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D4F" w:rsidRDefault="00D83780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>Кабардино-Балкарская</w:t>
      </w:r>
      <w:r w:rsidR="00750D4F">
        <w:rPr>
          <w:b/>
        </w:rPr>
        <w:t xml:space="preserve"> Республика</w:t>
      </w:r>
    </w:p>
    <w:p w:rsidR="00750D4F" w:rsidRDefault="00750D4F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>Государственное бюджетное профессиональное образовательное учреждение</w:t>
      </w:r>
    </w:p>
    <w:p w:rsidR="00750D4F" w:rsidRDefault="00750D4F" w:rsidP="00750D4F">
      <w:pPr>
        <w:tabs>
          <w:tab w:val="left" w:pos="0"/>
        </w:tabs>
        <w:jc w:val="center"/>
        <w:rPr>
          <w:b/>
        </w:rPr>
      </w:pPr>
      <w:r>
        <w:rPr>
          <w:b/>
        </w:rPr>
        <w:t xml:space="preserve"> «Кабардино-Балкарский автомобильно-дорожный колледж»</w:t>
      </w: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50D4F" w:rsidRPr="00DF6C4E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750D4F" w:rsidRPr="00DF6C4E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DF6C4E">
        <w:rPr>
          <w:b/>
          <w:caps/>
          <w:sz w:val="32"/>
          <w:szCs w:val="32"/>
        </w:rPr>
        <w:t>Рабочая ПРОГРАММа УЧЕБНОЙ ДИСЦИПЛИНЫ</w:t>
      </w:r>
    </w:p>
    <w:p w:rsidR="00750D4F" w:rsidRPr="00DF6C4E" w:rsidRDefault="00750D4F" w:rsidP="00750D4F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DF6C4E">
        <w:rPr>
          <w:b/>
          <w:caps/>
          <w:sz w:val="32"/>
          <w:szCs w:val="32"/>
        </w:rPr>
        <w:t xml:space="preserve"> ОГСЭ 01</w:t>
      </w:r>
    </w:p>
    <w:p w:rsidR="00750D4F" w:rsidRPr="00DF6C4E" w:rsidRDefault="00750D4F" w:rsidP="00750D4F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DF6C4E">
        <w:rPr>
          <w:b/>
          <w:caps/>
          <w:sz w:val="32"/>
          <w:szCs w:val="32"/>
        </w:rPr>
        <w:t>«Основы философии»</w:t>
      </w: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специальности:</w:t>
      </w: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50D4F" w:rsidRDefault="00750D4F" w:rsidP="00750D4F">
      <w:pPr>
        <w:jc w:val="center"/>
      </w:pPr>
      <w:bookmarkStart w:id="0" w:name="_Hlk88593709"/>
      <w:bookmarkStart w:id="1" w:name="_Hlk82548578"/>
      <w:r>
        <w:t>23.02.07. «Техническое обслуживание и ремонт двигателей, систем и агрегатов автомобилей»</w:t>
      </w:r>
    </w:p>
    <w:bookmarkEnd w:id="0"/>
    <w:p w:rsidR="00750D4F" w:rsidRDefault="00750D4F" w:rsidP="00750D4F">
      <w:pPr>
        <w:widowControl w:val="0"/>
        <w:suppressAutoHyphens/>
        <w:autoSpaceDE w:val="0"/>
        <w:autoSpaceDN w:val="0"/>
        <w:adjustRightInd w:val="0"/>
        <w:jc w:val="center"/>
        <w:rPr>
          <w:i/>
          <w:caps/>
          <w:sz w:val="28"/>
          <w:szCs w:val="28"/>
        </w:rPr>
      </w:pPr>
    </w:p>
    <w:bookmarkEnd w:id="1"/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F7CE1" w:rsidRDefault="006F7CE1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50D4F" w:rsidRPr="00021AFB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D5A8E" w:rsidRPr="00021AFB" w:rsidRDefault="005D5A8E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F7722" w:rsidRDefault="005D5A8E" w:rsidP="00750D4F">
      <w:pPr>
        <w:tabs>
          <w:tab w:val="left" w:pos="0"/>
          <w:tab w:val="left" w:pos="916"/>
          <w:tab w:val="left" w:pos="6240"/>
        </w:tabs>
        <w:spacing w:line="360" w:lineRule="auto"/>
        <w:jc w:val="center"/>
        <w:rPr>
          <w:b/>
          <w:bCs/>
        </w:rPr>
        <w:sectPr w:rsidR="00AF7722" w:rsidSect="00300482">
          <w:headerReference w:type="default" r:id="rId8"/>
          <w:footerReference w:type="default" r:id="rId9"/>
          <w:pgSz w:w="11906" w:h="16838"/>
          <w:pgMar w:top="1134" w:right="850" w:bottom="1134" w:left="1701" w:header="708" w:footer="311" w:gutter="0"/>
          <w:pgNumType w:start="1"/>
          <w:cols w:space="720"/>
          <w:titlePg/>
          <w:docGrid w:linePitch="326"/>
        </w:sectPr>
      </w:pPr>
      <w:r>
        <w:rPr>
          <w:b/>
          <w:bCs/>
        </w:rPr>
        <w:t>Нальчик, 202</w:t>
      </w:r>
      <w:r>
        <w:rPr>
          <w:b/>
          <w:bCs/>
          <w:lang w:val="en-US"/>
        </w:rPr>
        <w:t>3</w:t>
      </w:r>
      <w:r w:rsidR="00750D4F">
        <w:rPr>
          <w:b/>
          <w:bCs/>
        </w:rPr>
        <w:t xml:space="preserve"> г.</w:t>
      </w:r>
    </w:p>
    <w:tbl>
      <w:tblPr>
        <w:tblW w:w="10260" w:type="dxa"/>
        <w:jc w:val="right"/>
        <w:tblLayout w:type="fixed"/>
        <w:tblLook w:val="01E0"/>
      </w:tblPr>
      <w:tblGrid>
        <w:gridCol w:w="5386"/>
        <w:gridCol w:w="4874"/>
      </w:tblGrid>
      <w:tr w:rsidR="00750D4F" w:rsidTr="00AF7722">
        <w:trPr>
          <w:trHeight w:val="1097"/>
          <w:jc w:val="right"/>
        </w:trPr>
        <w:tc>
          <w:tcPr>
            <w:tcW w:w="5386" w:type="dxa"/>
            <w:hideMark/>
          </w:tcPr>
          <w:p w:rsidR="00750D4F" w:rsidRPr="00E155A4" w:rsidRDefault="00750D4F">
            <w:pPr>
              <w:tabs>
                <w:tab w:val="left" w:pos="0"/>
              </w:tabs>
              <w:spacing w:line="276" w:lineRule="auto"/>
              <w:rPr>
                <w:lang w:eastAsia="en-US"/>
              </w:rPr>
            </w:pPr>
            <w:r w:rsidRPr="00E155A4">
              <w:rPr>
                <w:lang w:eastAsia="en-US"/>
              </w:rPr>
              <w:lastRenderedPageBreak/>
              <w:t xml:space="preserve">Рассмотрено на заседании 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 w:rsidRPr="00E155A4">
              <w:rPr>
                <w:lang w:eastAsia="en-US"/>
              </w:rPr>
              <w:t xml:space="preserve">ЦМК  </w:t>
            </w:r>
            <w:r w:rsidR="00E155A4" w:rsidRPr="00E155A4">
              <w:rPr>
                <w:lang w:eastAsia="en-US"/>
              </w:rPr>
              <w:t xml:space="preserve">общих гуманитарных </w:t>
            </w:r>
            <w:r w:rsidRPr="00E155A4">
              <w:rPr>
                <w:lang w:eastAsia="en-US"/>
              </w:rPr>
              <w:t xml:space="preserve"> и </w:t>
            </w:r>
            <w:r w:rsidR="00E155A4" w:rsidRPr="00E155A4">
              <w:rPr>
                <w:lang w:eastAsia="en-US"/>
              </w:rPr>
              <w:t>социально</w:t>
            </w:r>
            <w:r w:rsidRPr="00E155A4">
              <w:rPr>
                <w:lang w:eastAsia="en-US"/>
              </w:rPr>
              <w:t xml:space="preserve"> - экономических дисциплин</w:t>
            </w:r>
          </w:p>
          <w:p w:rsidR="00750D4F" w:rsidRDefault="00750D4F" w:rsidP="00BD6D0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Протокол № _____ от _</w:t>
            </w:r>
            <w:r w:rsidR="00235C68">
              <w:rPr>
                <w:lang w:eastAsia="en-US"/>
              </w:rPr>
              <w:t>____</w:t>
            </w:r>
            <w:r w:rsidR="005D5A8E">
              <w:rPr>
                <w:lang w:eastAsia="en-US"/>
              </w:rPr>
              <w:t>____ 202</w:t>
            </w:r>
            <w:r w:rsidR="005D5A8E" w:rsidRPr="005D5A8E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г. Председатель: _____________</w:t>
            </w:r>
            <w:r w:rsidR="00BD6D0A">
              <w:rPr>
                <w:lang w:eastAsia="en-US"/>
              </w:rPr>
              <w:t xml:space="preserve">/Ж.А. </w:t>
            </w:r>
            <w:proofErr w:type="spellStart"/>
            <w:r w:rsidR="00BD6D0A">
              <w:rPr>
                <w:lang w:eastAsia="en-US"/>
              </w:rPr>
              <w:t>Кунижева</w:t>
            </w:r>
            <w:proofErr w:type="spellEnd"/>
            <w:r w:rsidR="00BD6D0A">
              <w:rPr>
                <w:lang w:eastAsia="en-US"/>
              </w:rPr>
              <w:t>/</w:t>
            </w:r>
          </w:p>
        </w:tc>
        <w:tc>
          <w:tcPr>
            <w:tcW w:w="4874" w:type="dxa"/>
            <w:hideMark/>
          </w:tcPr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заместитель директора 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по УР ГБПОУ «КБАДК»</w:t>
            </w:r>
          </w:p>
          <w:p w:rsidR="00750D4F" w:rsidRDefault="00750D4F">
            <w:pPr>
              <w:tabs>
                <w:tab w:val="left" w:pos="0"/>
              </w:tabs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______________ </w:t>
            </w:r>
            <w:r w:rsidR="00BD6D0A">
              <w:rPr>
                <w:lang w:eastAsia="en-US"/>
              </w:rPr>
              <w:t>/</w:t>
            </w:r>
            <w:r>
              <w:rPr>
                <w:lang w:eastAsia="en-US"/>
              </w:rPr>
              <w:t xml:space="preserve">С.Ю. </w:t>
            </w:r>
            <w:proofErr w:type="spellStart"/>
            <w:r>
              <w:rPr>
                <w:lang w:eastAsia="en-US"/>
              </w:rPr>
              <w:t>Какулина</w:t>
            </w:r>
            <w:proofErr w:type="spellEnd"/>
            <w:r w:rsidR="00BD6D0A">
              <w:rPr>
                <w:lang w:eastAsia="en-US"/>
              </w:rPr>
              <w:t>/</w:t>
            </w:r>
          </w:p>
        </w:tc>
      </w:tr>
    </w:tbl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  <w:r>
        <w:tab/>
      </w:r>
    </w:p>
    <w:p w:rsidR="00750D4F" w:rsidRDefault="00750D4F" w:rsidP="00194CF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ind w:firstLine="709"/>
        <w:jc w:val="both"/>
      </w:pPr>
    </w:p>
    <w:p w:rsidR="00750D4F" w:rsidRPr="00495867" w:rsidRDefault="00750D4F" w:rsidP="00716F28">
      <w:pPr>
        <w:tabs>
          <w:tab w:val="left" w:pos="0"/>
        </w:tabs>
        <w:ind w:firstLine="709"/>
        <w:jc w:val="both"/>
      </w:pPr>
      <w:proofErr w:type="gramStart"/>
      <w:r>
        <w:rPr>
          <w:rFonts w:eastAsia="Franklin Gothic Medium"/>
        </w:rPr>
        <w:t xml:space="preserve">Рабочая программа учебной дисциплины «Основы философии»  входит в  </w:t>
      </w:r>
      <w:r>
        <w:rPr>
          <w:color w:val="000000" w:themeColor="text1"/>
        </w:rPr>
        <w:t>общ</w:t>
      </w:r>
      <w:r w:rsidR="00167C9F">
        <w:rPr>
          <w:color w:val="000000" w:themeColor="text1"/>
        </w:rPr>
        <w:t xml:space="preserve">ий </w:t>
      </w:r>
      <w:r>
        <w:rPr>
          <w:color w:val="000000" w:themeColor="text1"/>
        </w:rPr>
        <w:t>гуманитарный и социально-экономический  цикл под индексом ОГСЭ 01</w:t>
      </w:r>
      <w: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</w:t>
      </w:r>
      <w:r w:rsidRPr="00F11464">
        <w:t>заседании Методического с</w:t>
      </w:r>
      <w:r w:rsidR="005D5A8E" w:rsidRPr="00F11464">
        <w:t>овета ГБПОУ «КБАДК» (протокол №2 (59)</w:t>
      </w:r>
      <w:r w:rsidRPr="00F11464">
        <w:t xml:space="preserve"> от </w:t>
      </w:r>
      <w:r w:rsidR="005D5A8E" w:rsidRPr="00F11464">
        <w:t>10 января 2023</w:t>
      </w:r>
      <w:r w:rsidRPr="00F11464">
        <w:t xml:space="preserve"> г.) и</w:t>
      </w:r>
      <w:proofErr w:type="gramEnd"/>
      <w:r w:rsidRPr="00F11464">
        <w:t xml:space="preserve"> утвержд</w:t>
      </w:r>
      <w:r w:rsidR="00F11464" w:rsidRPr="00F11464">
        <w:t>енными ди</w:t>
      </w:r>
      <w:bookmarkStart w:id="2" w:name="_GoBack"/>
      <w:bookmarkEnd w:id="2"/>
      <w:r w:rsidR="00F11464" w:rsidRPr="00F11464">
        <w:t>ректором ГБПОУ «КБАДК» по специальности23.02.07. «Техническое обслуживание и ремонт двигателей, систем и агрегатов автомобилей»</w:t>
      </w:r>
      <w:r w:rsidR="006C0569">
        <w:t>.</w:t>
      </w:r>
    </w:p>
    <w:p w:rsidR="00750D4F" w:rsidRDefault="00750D4F" w:rsidP="00194CF1">
      <w:pPr>
        <w:tabs>
          <w:tab w:val="left" w:pos="0"/>
        </w:tabs>
        <w:ind w:firstLine="709"/>
        <w:jc w:val="both"/>
        <w:rPr>
          <w:rFonts w:eastAsia="Franklin Gothic Medium"/>
        </w:rPr>
      </w:pPr>
    </w:p>
    <w:p w:rsidR="00750D4F" w:rsidRDefault="00750D4F" w:rsidP="00716F28">
      <w:pPr>
        <w:tabs>
          <w:tab w:val="left" w:pos="0"/>
        </w:tabs>
        <w:jc w:val="both"/>
      </w:pPr>
      <w: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750D4F" w:rsidRDefault="00750D4F" w:rsidP="00194CF1">
      <w:pPr>
        <w:tabs>
          <w:tab w:val="left" w:pos="0"/>
        </w:tabs>
        <w:ind w:firstLine="709"/>
        <w:jc w:val="both"/>
      </w:pPr>
    </w:p>
    <w:p w:rsidR="00750D4F" w:rsidRPr="00716F28" w:rsidRDefault="00750D4F" w:rsidP="00716F28">
      <w:pPr>
        <w:tabs>
          <w:tab w:val="left" w:pos="0"/>
        </w:tabs>
        <w:jc w:val="both"/>
      </w:pPr>
      <w:r>
        <w:t>Разработчик:</w:t>
      </w:r>
      <w:r>
        <w:tab/>
      </w:r>
      <w:proofErr w:type="spellStart"/>
      <w:r w:rsidR="005D5A8E">
        <w:t>Дзагова</w:t>
      </w:r>
      <w:proofErr w:type="spellEnd"/>
      <w:r w:rsidR="005D5A8E">
        <w:t xml:space="preserve"> Л.Н</w:t>
      </w:r>
      <w:r>
        <w:t>.</w:t>
      </w:r>
      <w:r w:rsidR="00D47725">
        <w:t>,</w:t>
      </w:r>
      <w:r>
        <w:t xml:space="preserve"> преподаватель ГБПОУ «КБАДК» </w:t>
      </w:r>
      <w:r w:rsidR="00716F28">
        <w:t>_________</w:t>
      </w:r>
    </w:p>
    <w:p w:rsidR="00750D4F" w:rsidRDefault="00750D4F" w:rsidP="00750D4F">
      <w:pPr>
        <w:jc w:val="both"/>
        <w:rPr>
          <w:rFonts w:eastAsia="Franklin Gothic Medium"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eastAsia="Franklin Gothic Medium"/>
          <w:color w:val="231F20"/>
          <w:spacing w:val="9"/>
          <w:w w:val="112"/>
          <w:sz w:val="32"/>
          <w:szCs w:val="32"/>
        </w:rPr>
      </w:pPr>
    </w:p>
    <w:p w:rsidR="00750D4F" w:rsidRDefault="00750D4F" w:rsidP="00750D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</w:pPr>
    </w:p>
    <w:p w:rsidR="00750D4F" w:rsidRDefault="00750D4F" w:rsidP="00750D4F">
      <w:pPr>
        <w:spacing w:line="360" w:lineRule="auto"/>
        <w:sectPr w:rsidR="00750D4F" w:rsidSect="00300482">
          <w:pgSz w:w="11906" w:h="16838"/>
          <w:pgMar w:top="1134" w:right="850" w:bottom="1134" w:left="1701" w:header="708" w:footer="311" w:gutter="0"/>
          <w:pgNumType w:start="1"/>
          <w:cols w:space="720"/>
          <w:titlePg/>
          <w:docGrid w:linePitch="326"/>
        </w:sectPr>
      </w:pPr>
    </w:p>
    <w:p w:rsidR="00750D4F" w:rsidRPr="002E34D3" w:rsidRDefault="00716F28" w:rsidP="002E34D3">
      <w:pPr>
        <w:pStyle w:val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</w:t>
      </w:r>
      <w:r w:rsidR="00750D4F" w:rsidRPr="002E34D3">
        <w:rPr>
          <w:rFonts w:ascii="Times New Roman" w:hAnsi="Times New Roman"/>
          <w:sz w:val="24"/>
          <w:szCs w:val="24"/>
        </w:rPr>
        <w:t>Содержание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50D4F" w:rsidRPr="002E34D3" w:rsidRDefault="00750D4F" w:rsidP="002E34D3"/>
    <w:p w:rsidR="002E34D3" w:rsidRPr="002E34D3" w:rsidRDefault="00E413FA" w:rsidP="002E34D3">
      <w:pPr>
        <w:pStyle w:val="11"/>
        <w:tabs>
          <w:tab w:val="right" w:leader="dot" w:pos="9345"/>
        </w:tabs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r w:rsidRPr="00E413FA">
        <w:rPr>
          <w:rFonts w:ascii="Times New Roman" w:hAnsi="Times New Roman"/>
          <w:bCs w:val="0"/>
          <w:caps w:val="0"/>
          <w:sz w:val="24"/>
          <w:szCs w:val="24"/>
        </w:rPr>
        <w:fldChar w:fldCharType="begin"/>
      </w:r>
      <w:r w:rsidR="002E34D3" w:rsidRPr="002E34D3">
        <w:rPr>
          <w:rFonts w:ascii="Times New Roman" w:hAnsi="Times New Roman"/>
          <w:bCs w:val="0"/>
          <w:caps w:val="0"/>
          <w:sz w:val="24"/>
          <w:szCs w:val="24"/>
        </w:rPr>
        <w:instrText xml:space="preserve"> TOC \o "1-3" \h \z \u </w:instrText>
      </w:r>
      <w:r w:rsidRPr="00E413FA">
        <w:rPr>
          <w:rFonts w:ascii="Times New Roman" w:hAnsi="Times New Roman"/>
          <w:bCs w:val="0"/>
          <w:caps w:val="0"/>
          <w:sz w:val="24"/>
          <w:szCs w:val="24"/>
        </w:rPr>
        <w:fldChar w:fldCharType="separate"/>
      </w:r>
      <w:hyperlink w:anchor="_Toc113908799" w:history="1">
        <w:r w:rsidR="002E34D3" w:rsidRPr="002E34D3">
          <w:rPr>
            <w:rStyle w:val="a3"/>
            <w:rFonts w:ascii="Times New Roman" w:hAnsi="Times New Roman"/>
            <w:noProof/>
            <w:sz w:val="24"/>
            <w:szCs w:val="24"/>
          </w:rPr>
          <w:t>1. ПАСПОРТ ПРОГРАММЫ УЧЕБНОЙ ДИСЦИПЛИНЫ ОГСЭ 01 «ОСНОВЫ ФИЛОСОФИИ»</w:t>
        </w:r>
        <w:r w:rsidR="002E34D3" w:rsidRPr="002E34D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2E34D3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E34D3" w:rsidRPr="002E34D3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_Toc113908799 \h </w:instrText>
        </w:r>
        <w:r w:rsidRPr="002E34D3">
          <w:rPr>
            <w:rFonts w:ascii="Times New Roman" w:hAnsi="Times New Roman"/>
            <w:noProof/>
            <w:webHidden/>
            <w:sz w:val="24"/>
            <w:szCs w:val="24"/>
          </w:rPr>
        </w:r>
        <w:r w:rsidRPr="002E34D3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7836D4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2E34D3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2E34D3" w:rsidRPr="002E34D3" w:rsidRDefault="00E413FA" w:rsidP="002E34D3">
      <w:pPr>
        <w:pStyle w:val="11"/>
        <w:tabs>
          <w:tab w:val="right" w:leader="dot" w:pos="9345"/>
        </w:tabs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13908800" w:history="1">
        <w:r w:rsidR="002E34D3" w:rsidRPr="002E34D3">
          <w:rPr>
            <w:rStyle w:val="a3"/>
            <w:rFonts w:ascii="Times New Roman" w:hAnsi="Times New Roman"/>
            <w:noProof/>
            <w:sz w:val="24"/>
            <w:szCs w:val="24"/>
          </w:rPr>
          <w:t>2. СТРУКТУРА И СОДЕРЖАНИЕ УЧЕБНОЙ ДИСЦИПЛИНЫ ОГСЭ 01 «ОСНОВЫ ФИЛОСОФИИ»</w:t>
        </w:r>
        <w:r w:rsidR="002E34D3" w:rsidRPr="002E34D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5675A">
          <w:rPr>
            <w:rFonts w:ascii="Times New Roman" w:hAnsi="Times New Roman"/>
            <w:noProof/>
            <w:webHidden/>
            <w:sz w:val="24"/>
            <w:szCs w:val="24"/>
          </w:rPr>
          <w:t>5</w:t>
        </w:r>
      </w:hyperlink>
    </w:p>
    <w:p w:rsidR="002E34D3" w:rsidRPr="002E34D3" w:rsidRDefault="00E413FA" w:rsidP="002E34D3">
      <w:pPr>
        <w:pStyle w:val="11"/>
        <w:tabs>
          <w:tab w:val="right" w:leader="dot" w:pos="9345"/>
        </w:tabs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13908801" w:history="1">
        <w:r w:rsidR="002E34D3" w:rsidRPr="002E34D3">
          <w:rPr>
            <w:rStyle w:val="a3"/>
            <w:rFonts w:ascii="Times New Roman" w:hAnsi="Times New Roman"/>
            <w:noProof/>
            <w:sz w:val="24"/>
            <w:szCs w:val="24"/>
          </w:rPr>
          <w:t>3. УСЛОВИЯ РЕАЛИЗАЦИИ ПРОГРАММЫ УЧЕБНОЙ ДИСЦИПЛИНЫ ОГСЭ 01 «ОСНОВЫ ФИЛОСОФИИ»</w:t>
        </w:r>
        <w:r w:rsidR="002E34D3" w:rsidRPr="002E34D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5675A">
          <w:rPr>
            <w:rFonts w:ascii="Times New Roman" w:hAnsi="Times New Roman"/>
            <w:noProof/>
            <w:webHidden/>
            <w:sz w:val="24"/>
            <w:szCs w:val="24"/>
          </w:rPr>
          <w:t>9</w:t>
        </w:r>
      </w:hyperlink>
    </w:p>
    <w:p w:rsidR="002E34D3" w:rsidRPr="002E34D3" w:rsidRDefault="00E413FA" w:rsidP="002E34D3">
      <w:pPr>
        <w:pStyle w:val="11"/>
        <w:tabs>
          <w:tab w:val="right" w:leader="dot" w:pos="9345"/>
        </w:tabs>
        <w:rPr>
          <w:rFonts w:ascii="Times New Roman" w:eastAsiaTheme="minorEastAsia" w:hAnsi="Times New Roman"/>
          <w:b w:val="0"/>
          <w:bCs w:val="0"/>
          <w:caps w:val="0"/>
          <w:noProof/>
          <w:sz w:val="24"/>
          <w:szCs w:val="24"/>
        </w:rPr>
      </w:pPr>
      <w:hyperlink w:anchor="_Toc113908802" w:history="1">
        <w:r w:rsidR="002E34D3" w:rsidRPr="002E34D3">
          <w:rPr>
            <w:rStyle w:val="a3"/>
            <w:rFonts w:ascii="Times New Roman" w:hAnsi="Times New Roman"/>
            <w:noProof/>
            <w:sz w:val="24"/>
            <w:szCs w:val="24"/>
          </w:rPr>
          <w:t>4. КОНТРОЛЬ И ОЦЕНКА РЕЗУЛЬТАТОВ ОСВОЕНИЯ УЧЕБНОЙ ДИСЦИПЛИНЫ ОГСЭ 01 «ОСНОВЫ ФИЛОСОФИИ»</w:t>
        </w:r>
        <w:r w:rsidR="002E34D3" w:rsidRPr="002E34D3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15675A">
          <w:rPr>
            <w:rFonts w:ascii="Times New Roman" w:hAnsi="Times New Roman"/>
            <w:noProof/>
            <w:webHidden/>
            <w:sz w:val="24"/>
            <w:szCs w:val="24"/>
          </w:rPr>
          <w:t>11</w:t>
        </w:r>
      </w:hyperlink>
    </w:p>
    <w:p w:rsidR="00750D4F" w:rsidRDefault="00E413FA" w:rsidP="002E34D3">
      <w:pPr>
        <w:spacing w:line="360" w:lineRule="auto"/>
        <w:sectPr w:rsidR="00750D4F">
          <w:pgSz w:w="11906" w:h="16838"/>
          <w:pgMar w:top="1134" w:right="850" w:bottom="1134" w:left="1701" w:header="708" w:footer="708" w:gutter="0"/>
          <w:pgNumType w:start="3"/>
          <w:cols w:space="720"/>
        </w:sectPr>
      </w:pPr>
      <w:r w:rsidRPr="002E34D3">
        <w:rPr>
          <w:bCs/>
          <w:caps/>
        </w:rPr>
        <w:fldChar w:fldCharType="end"/>
      </w:r>
    </w:p>
    <w:p w:rsidR="00750D4F" w:rsidRPr="002E34D3" w:rsidRDefault="00750D4F" w:rsidP="00B41F70">
      <w:pPr>
        <w:pStyle w:val="1"/>
        <w:ind w:firstLine="0"/>
        <w:rPr>
          <w:rStyle w:val="a6"/>
          <w:i w:val="0"/>
          <w:iCs w:val="0"/>
        </w:rPr>
      </w:pPr>
      <w:bookmarkStart w:id="3" w:name="_Toc472766518"/>
      <w:bookmarkStart w:id="4" w:name="_Toc113908799"/>
      <w:r w:rsidRPr="002E34D3">
        <w:rPr>
          <w:rStyle w:val="a6"/>
          <w:i w:val="0"/>
          <w:iCs w:val="0"/>
        </w:rPr>
        <w:lastRenderedPageBreak/>
        <w:t xml:space="preserve">1. ПАСПОРТ ПРОГРАММЫ УЧЕБНОЙ ДИСЦИПЛИНЫ </w:t>
      </w:r>
      <w:r w:rsidR="002E34D3" w:rsidRPr="002E34D3">
        <w:rPr>
          <w:rStyle w:val="a6"/>
          <w:i w:val="0"/>
          <w:iCs w:val="0"/>
        </w:rPr>
        <w:t xml:space="preserve">ОГСЭ 01 </w:t>
      </w:r>
      <w:r w:rsidRPr="002E34D3">
        <w:rPr>
          <w:rStyle w:val="a6"/>
          <w:i w:val="0"/>
          <w:iCs w:val="0"/>
        </w:rPr>
        <w:t>«ОСНОВЫ ФИЛОСОФИИ»</w:t>
      </w:r>
      <w:bookmarkEnd w:id="3"/>
      <w:bookmarkEnd w:id="4"/>
    </w:p>
    <w:p w:rsidR="00750D4F" w:rsidRDefault="00750D4F" w:rsidP="00750D4F">
      <w:pPr>
        <w:pStyle w:val="a4"/>
        <w:rPr>
          <w:b/>
        </w:rPr>
      </w:pPr>
    </w:p>
    <w:p w:rsidR="00750D4F" w:rsidRDefault="00750D4F" w:rsidP="00750D4F">
      <w:pPr>
        <w:pStyle w:val="a4"/>
        <w:numPr>
          <w:ilvl w:val="1"/>
          <w:numId w:val="1"/>
        </w:numPr>
        <w:spacing w:line="360" w:lineRule="auto"/>
        <w:ind w:left="0" w:firstLine="0"/>
        <w:jc w:val="both"/>
        <w:rPr>
          <w:b/>
          <w:szCs w:val="24"/>
        </w:rPr>
      </w:pPr>
      <w:r>
        <w:rPr>
          <w:b/>
          <w:szCs w:val="24"/>
        </w:rPr>
        <w:t>Область применения программы</w:t>
      </w:r>
    </w:p>
    <w:p w:rsidR="00750D4F" w:rsidRDefault="00B41F70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750D4F">
        <w:t xml:space="preserve">Рабочая программа учебной дисциплины  ОГСЭ 01 «Основы философии»  является частью ППССЗ в соответствии с ФГОС по специальности СПО 23.02.07. «Техническое </w:t>
      </w:r>
      <w:r w:rsidR="00750D4F" w:rsidRPr="00C02EBD">
        <w:t>обслуживание и ремонт двигателей, систем и агрегатов автомобилей</w:t>
      </w:r>
      <w:r w:rsidR="00E84677">
        <w:t>»</w:t>
      </w:r>
      <w:r w:rsidR="00750D4F" w:rsidRPr="00C02EBD">
        <w:t xml:space="preserve"> и </w:t>
      </w:r>
      <w:proofErr w:type="gramStart"/>
      <w:r w:rsidR="00750D4F" w:rsidRPr="00C02EBD">
        <w:t>разработана</w:t>
      </w:r>
      <w:proofErr w:type="gramEnd"/>
      <w:r w:rsidR="00750D4F" w:rsidRPr="00C02EBD">
        <w:t xml:space="preserve"> с учетом ФГОС данной специальности (утв. Приказом </w:t>
      </w:r>
      <w:proofErr w:type="spellStart"/>
      <w:r w:rsidR="00750D4F" w:rsidRPr="00C02EBD">
        <w:t>Минобрнауки</w:t>
      </w:r>
      <w:proofErr w:type="spellEnd"/>
      <w:r w:rsidR="00750D4F" w:rsidRPr="00C02EBD">
        <w:t xml:space="preserve"> России  </w:t>
      </w:r>
      <w:r w:rsidR="001E22F6" w:rsidRPr="001E22F6">
        <w:t>утв. Приказом Министерства образования и науки Росс</w:t>
      </w:r>
      <w:r w:rsidR="001E22F6">
        <w:t>ийской Федерации от 09.12.2016 №1568 (ред. от 01.09.2022 № 796)).</w:t>
      </w:r>
    </w:p>
    <w:p w:rsidR="00750D4F" w:rsidRDefault="00750D4F" w:rsidP="00750D4F"/>
    <w:p w:rsidR="00750D4F" w:rsidRDefault="00750D4F" w:rsidP="00750D4F">
      <w:pPr>
        <w:spacing w:line="360" w:lineRule="auto"/>
        <w:jc w:val="both"/>
        <w:rPr>
          <w:b/>
        </w:rPr>
      </w:pPr>
      <w:r>
        <w:rPr>
          <w:b/>
        </w:rPr>
        <w:t>1.2</w:t>
      </w:r>
      <w:r>
        <w:t xml:space="preserve">. </w:t>
      </w:r>
      <w:r>
        <w:rPr>
          <w:b/>
        </w:rPr>
        <w:t>Место дисциплины в структуре ППССЗ:</w:t>
      </w:r>
    </w:p>
    <w:p w:rsidR="00750D4F" w:rsidRDefault="00750D4F" w:rsidP="00B41F70">
      <w:pPr>
        <w:ind w:firstLine="708"/>
      </w:pPr>
      <w:r>
        <w:t>Рабочая программа относится к обязательной части общего гуманитарного и социально</w:t>
      </w:r>
      <w:r w:rsidR="00EB5FA5">
        <w:t>-</w:t>
      </w:r>
      <w:r>
        <w:t>экономического цикла ППССЗ.</w:t>
      </w:r>
    </w:p>
    <w:p w:rsidR="00750D4F" w:rsidRDefault="00750D4F" w:rsidP="00750D4F"/>
    <w:p w:rsidR="00750D4F" w:rsidRDefault="00750D4F" w:rsidP="00750D4F">
      <w:pPr>
        <w:spacing w:line="360" w:lineRule="auto"/>
        <w:rPr>
          <w:b/>
        </w:rPr>
      </w:pPr>
      <w:r>
        <w:rPr>
          <w:b/>
        </w:rPr>
        <w:t>1.3. Цели и задачи дисциплины – требования к результатам освоения дисциплины:</w:t>
      </w: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2781"/>
        <w:gridCol w:w="5344"/>
      </w:tblGrid>
      <w:tr w:rsidR="00750D4F" w:rsidTr="00750D4F">
        <w:trPr>
          <w:trHeight w:val="647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ПК</w:t>
            </w:r>
            <w:proofErr w:type="gramStart"/>
            <w:r>
              <w:rPr>
                <w:lang w:eastAsia="en-US"/>
              </w:rPr>
              <w:t>,О</w:t>
            </w:r>
            <w:proofErr w:type="gramEnd"/>
            <w:r>
              <w:rPr>
                <w:lang w:eastAsia="en-US"/>
              </w:rPr>
              <w:t>К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750D4F" w:rsidTr="00750D4F">
        <w:trPr>
          <w:trHeight w:val="4368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1F70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ОК.01</w:t>
            </w:r>
          </w:p>
          <w:p w:rsidR="00B41F70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ОК.02</w:t>
            </w:r>
          </w:p>
          <w:p w:rsidR="00B41F70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ОК.03</w:t>
            </w:r>
          </w:p>
          <w:p w:rsidR="00B41F70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ОК.04</w:t>
            </w:r>
          </w:p>
          <w:p w:rsidR="00B41F70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ОК.06</w:t>
            </w:r>
          </w:p>
          <w:p w:rsidR="00750D4F" w:rsidRPr="00300482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pacing w:val="-1"/>
                <w:sz w:val="22"/>
                <w:lang w:eastAsia="en-US"/>
              </w:rPr>
              <w:t>ПК5.1</w:t>
            </w:r>
          </w:p>
          <w:p w:rsidR="00750D4F" w:rsidRPr="00300482" w:rsidRDefault="00750D4F">
            <w:pPr>
              <w:spacing w:line="276" w:lineRule="auto"/>
              <w:jc w:val="both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ПК 5.3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Ориентироваться в наиболее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общих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философских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проблемах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бытия, познания, ценностей,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свободы 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смысла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жизни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как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основах формирования культуры гражданина и будущего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 xml:space="preserve">специалиста, </w:t>
            </w:r>
            <w:proofErr w:type="spellStart"/>
            <w:r w:rsidRPr="00300482">
              <w:rPr>
                <w:sz w:val="22"/>
                <w:lang w:eastAsia="en-US"/>
              </w:rPr>
              <w:t>социокультурный</w:t>
            </w:r>
            <w:proofErr w:type="spellEnd"/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контекст;</w:t>
            </w:r>
          </w:p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Выстраивать общение на основетрадиционныхобщечеловеческих ценностей в различныхконтекстах.</w:t>
            </w:r>
          </w:p>
        </w:tc>
        <w:tc>
          <w:tcPr>
            <w:tcW w:w="5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Основные категории и понятия философии;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роль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философии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в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жизни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человека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общества;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Основы философского учения о бытии;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Сущность процесса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познания;</w:t>
            </w:r>
          </w:p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Основынаучной,философскойирелигиознойкартинмира;</w:t>
            </w:r>
          </w:p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Условия формирования личности, свободе 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ответственности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за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сохранение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жизни,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культуры,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окружающей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среды;</w:t>
            </w:r>
          </w:p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О социальных и этических проблемах, связанных с развитием и использованием достиженийнауки, техники и технологий по выбранному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профилю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профессиональной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деятельности;</w:t>
            </w:r>
          </w:p>
          <w:p w:rsidR="00750D4F" w:rsidRPr="00300482" w:rsidRDefault="00750D4F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Традиционные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общечеловеческие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ценности, как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основа поведения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в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коллективе,</w:t>
            </w:r>
            <w:r w:rsidR="00B41F70">
              <w:rPr>
                <w:sz w:val="22"/>
                <w:lang w:eastAsia="en-US"/>
              </w:rPr>
              <w:t xml:space="preserve"> </w:t>
            </w:r>
            <w:r w:rsidRPr="00300482">
              <w:rPr>
                <w:sz w:val="22"/>
                <w:lang w:eastAsia="en-US"/>
              </w:rPr>
              <w:t>команде.</w:t>
            </w:r>
          </w:p>
        </w:tc>
      </w:tr>
    </w:tbl>
    <w:p w:rsidR="00300482" w:rsidRDefault="00300482" w:rsidP="007F312B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sz w:val="22"/>
        </w:rPr>
      </w:pPr>
    </w:p>
    <w:p w:rsidR="00BA7A64" w:rsidRPr="00BA7A64" w:rsidRDefault="00BA7A64" w:rsidP="007F312B">
      <w:pPr>
        <w:tabs>
          <w:tab w:val="left" w:pos="916"/>
          <w:tab w:val="left" w:pos="1832"/>
          <w:tab w:val="left" w:pos="2748"/>
          <w:tab w:val="center" w:pos="4677"/>
        </w:tabs>
        <w:jc w:val="both"/>
      </w:pPr>
      <w:r>
        <w:tab/>
      </w:r>
      <w:r w:rsidRPr="00286454">
        <w:t>На основании протокола № 9 от 19 05.21 заседания ЦМК общеобразовательных и гуманитарно-экономических дис</w:t>
      </w:r>
      <w:r>
        <w:t xml:space="preserve">циплин определены </w:t>
      </w:r>
      <w:r w:rsidRPr="00DF39C0">
        <w:t>следующие личностные результаты в рамках изучения дисциплин в соответствии с программой воспитания:</w:t>
      </w:r>
    </w:p>
    <w:p w:rsidR="00750D4F" w:rsidRPr="00922A07" w:rsidRDefault="00750D4F" w:rsidP="006750AF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922A07">
        <w:rPr>
          <w:rFonts w:ascii="Times New Roman" w:hAnsi="Times New Roman"/>
          <w:b/>
          <w:szCs w:val="24"/>
        </w:rPr>
        <w:t xml:space="preserve">ЛР8 </w:t>
      </w:r>
      <w:proofErr w:type="gramStart"/>
      <w:r w:rsidR="006750AF" w:rsidRPr="00922A07">
        <w:rPr>
          <w:rFonts w:ascii="Times New Roman" w:hAnsi="Times New Roman"/>
          <w:szCs w:val="24"/>
        </w:rPr>
        <w:t>Проявляющий</w:t>
      </w:r>
      <w:proofErr w:type="gramEnd"/>
      <w:r w:rsidR="006750AF" w:rsidRPr="00922A07">
        <w:rPr>
          <w:rFonts w:ascii="Times New Roman" w:hAnsi="Times New Roman"/>
          <w:szCs w:val="24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6750AF" w:rsidRPr="00922A07">
        <w:rPr>
          <w:rFonts w:ascii="Times New Roman" w:hAnsi="Times New Roman"/>
          <w:szCs w:val="24"/>
        </w:rPr>
        <w:t>Сопричастный</w:t>
      </w:r>
      <w:proofErr w:type="gramEnd"/>
      <w:r w:rsidR="006750AF" w:rsidRPr="00922A07">
        <w:rPr>
          <w:rFonts w:ascii="Times New Roman" w:hAnsi="Times New Roman"/>
          <w:szCs w:val="24"/>
        </w:rPr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750D4F" w:rsidRPr="00922A07" w:rsidRDefault="00750D4F" w:rsidP="007F312B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Cs w:val="24"/>
        </w:rPr>
      </w:pPr>
      <w:r w:rsidRPr="00922A07">
        <w:rPr>
          <w:rFonts w:ascii="Times New Roman" w:hAnsi="Times New Roman"/>
          <w:b/>
          <w:szCs w:val="24"/>
        </w:rPr>
        <w:t>ЛР11</w:t>
      </w:r>
      <w:r w:rsidRPr="00922A07">
        <w:rPr>
          <w:rFonts w:ascii="Times New Roman" w:hAnsi="Times New Roman"/>
          <w:szCs w:val="24"/>
        </w:rPr>
        <w:t xml:space="preserve">Проявляющий уважение к эстетическим ценностям, </w:t>
      </w:r>
      <w:proofErr w:type="gramStart"/>
      <w:r w:rsidRPr="00922A07">
        <w:rPr>
          <w:rFonts w:ascii="Times New Roman" w:hAnsi="Times New Roman"/>
          <w:szCs w:val="24"/>
        </w:rPr>
        <w:t>обладающий</w:t>
      </w:r>
      <w:proofErr w:type="gramEnd"/>
      <w:r w:rsidRPr="00922A07">
        <w:rPr>
          <w:rFonts w:ascii="Times New Roman" w:hAnsi="Times New Roman"/>
          <w:szCs w:val="24"/>
        </w:rPr>
        <w:t xml:space="preserve"> основами эстетической культуры</w:t>
      </w:r>
    </w:p>
    <w:p w:rsidR="006750AF" w:rsidRPr="00922A07" w:rsidRDefault="006750AF" w:rsidP="007F312B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Cs w:val="24"/>
        </w:rPr>
      </w:pPr>
      <w:r w:rsidRPr="00922A07">
        <w:rPr>
          <w:rFonts w:ascii="Times New Roman" w:hAnsi="Times New Roman"/>
          <w:b/>
          <w:sz w:val="24"/>
          <w:szCs w:val="24"/>
        </w:rPr>
        <w:t>ЛР 12</w:t>
      </w:r>
      <w:r w:rsidRPr="00922A07">
        <w:rPr>
          <w:rFonts w:ascii="Times New Roman" w:hAnsi="Times New Roman"/>
          <w:sz w:val="24"/>
          <w:szCs w:val="24"/>
        </w:rPr>
        <w:t xml:space="preserve">Принимающий семейные ценности, </w:t>
      </w:r>
      <w:proofErr w:type="gramStart"/>
      <w:r w:rsidRPr="00922A07">
        <w:rPr>
          <w:rFonts w:ascii="Times New Roman" w:hAnsi="Times New Roman"/>
          <w:sz w:val="24"/>
          <w:szCs w:val="24"/>
        </w:rPr>
        <w:t>готовый</w:t>
      </w:r>
      <w:proofErr w:type="gramEnd"/>
      <w:r w:rsidRPr="00922A07">
        <w:rPr>
          <w:rFonts w:ascii="Times New Roman" w:hAnsi="Times New Roman"/>
          <w:sz w:val="24"/>
          <w:szCs w:val="24"/>
        </w:rPr>
        <w:t xml:space="preserve">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</w:r>
    </w:p>
    <w:p w:rsidR="002E34D3" w:rsidRPr="002E34D3" w:rsidRDefault="00750D4F" w:rsidP="00B41F70">
      <w:pPr>
        <w:pStyle w:val="1"/>
        <w:ind w:firstLine="0"/>
      </w:pPr>
      <w:bookmarkStart w:id="5" w:name="_Toc472766519"/>
      <w:bookmarkStart w:id="6" w:name="_Toc113908800"/>
      <w:r w:rsidRPr="002E34D3">
        <w:rPr>
          <w:rStyle w:val="a6"/>
          <w:i w:val="0"/>
          <w:iCs w:val="0"/>
        </w:rPr>
        <w:lastRenderedPageBreak/>
        <w:t>2. СТРУКТУРА И СОДЕРЖАНИЕ УЧЕБНОЙ ДИСЦИПЛИНЫ</w:t>
      </w:r>
      <w:bookmarkEnd w:id="5"/>
      <w:r w:rsidR="002E34D3" w:rsidRPr="002E34D3">
        <w:t xml:space="preserve"> ОГСЭ 01 «ОСНОВЫ ФИЛОСОФИИ»</w:t>
      </w:r>
      <w:bookmarkEnd w:id="6"/>
    </w:p>
    <w:p w:rsidR="00750D4F" w:rsidRDefault="00750D4F" w:rsidP="00B41F7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50D4F" w:rsidRDefault="00750D4F" w:rsidP="00B41F7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</w:t>
      </w:r>
      <w:r w:rsidR="00284B6F">
        <w:rPr>
          <w:b/>
        </w:rPr>
        <w:t>исциплины и виды учебной работы</w:t>
      </w:r>
    </w:p>
    <w:p w:rsidR="00750D4F" w:rsidRDefault="00750D4F" w:rsidP="00750D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b/>
        </w:rPr>
      </w:pP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750D4F" w:rsidTr="00010321">
        <w:trPr>
          <w:trHeight w:val="359"/>
        </w:trPr>
        <w:tc>
          <w:tcPr>
            <w:tcW w:w="7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0D4F" w:rsidRDefault="00750D4F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750D4F" w:rsidRDefault="00750D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50D4F" w:rsidRDefault="00750D4F">
            <w:pPr>
              <w:spacing w:line="276" w:lineRule="auto"/>
              <w:jc w:val="center"/>
              <w:rPr>
                <w:b/>
                <w:i/>
                <w:iCs/>
                <w:lang w:val="en-US" w:eastAsia="en-US"/>
              </w:rPr>
            </w:pPr>
            <w:r>
              <w:rPr>
                <w:b/>
                <w:i/>
                <w:iCs/>
                <w:lang w:eastAsia="en-US"/>
              </w:rPr>
              <w:t>Объем часов</w:t>
            </w:r>
          </w:p>
          <w:p w:rsidR="00750D4F" w:rsidRDefault="00750D4F">
            <w:pPr>
              <w:spacing w:line="276" w:lineRule="auto"/>
              <w:jc w:val="center"/>
              <w:rPr>
                <w:i/>
                <w:iCs/>
                <w:lang w:val="en-US" w:eastAsia="en-US"/>
              </w:rPr>
            </w:pPr>
          </w:p>
        </w:tc>
      </w:tr>
      <w:tr w:rsidR="00750D4F" w:rsidTr="00010321">
        <w:trPr>
          <w:trHeight w:val="378"/>
        </w:trPr>
        <w:tc>
          <w:tcPr>
            <w:tcW w:w="7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0D4F" w:rsidRDefault="00750D4F">
            <w:pPr>
              <w:rPr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284B6F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23</w:t>
            </w:r>
            <w:r w:rsidR="00750D4F">
              <w:rPr>
                <w:b/>
                <w:i/>
                <w:iCs/>
                <w:lang w:eastAsia="en-US"/>
              </w:rPr>
              <w:t>.02.07</w:t>
            </w:r>
          </w:p>
        </w:tc>
      </w:tr>
      <w:tr w:rsidR="00750D4F" w:rsidTr="00010321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28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</w:p>
        </w:tc>
      </w:tr>
      <w:tr w:rsidR="00750D4F" w:rsidTr="00010321">
        <w:trPr>
          <w:trHeight w:val="216"/>
        </w:trPr>
        <w:tc>
          <w:tcPr>
            <w:tcW w:w="7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jc w:val="center"/>
              <w:rPr>
                <w:iCs/>
                <w:color w:val="000000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34</w:t>
            </w:r>
          </w:p>
        </w:tc>
      </w:tr>
      <w:tr w:rsidR="00750D4F" w:rsidTr="00010321">
        <w:trPr>
          <w:trHeight w:val="216"/>
        </w:trPr>
        <w:tc>
          <w:tcPr>
            <w:tcW w:w="91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:rsidR="00750D4F" w:rsidRDefault="00750D4F" w:rsidP="00750D4F">
      <w:pPr>
        <w:jc w:val="center"/>
        <w:rPr>
          <w:b/>
          <w:sz w:val="28"/>
          <w:szCs w:val="28"/>
        </w:rPr>
      </w:pPr>
    </w:p>
    <w:p w:rsidR="00750D4F" w:rsidRDefault="00750D4F" w:rsidP="00750D4F">
      <w:pPr>
        <w:rPr>
          <w:b/>
          <w:sz w:val="28"/>
          <w:szCs w:val="28"/>
        </w:rPr>
        <w:sectPr w:rsidR="00750D4F">
          <w:pgSz w:w="11906" w:h="16838"/>
          <w:pgMar w:top="1134" w:right="850" w:bottom="1134" w:left="1701" w:header="709" w:footer="313" w:gutter="0"/>
          <w:cols w:space="720"/>
        </w:sectPr>
      </w:pPr>
    </w:p>
    <w:p w:rsidR="002E34D3" w:rsidRPr="002E34D3" w:rsidRDefault="00750D4F" w:rsidP="00B41F70">
      <w:pPr>
        <w:jc w:val="center"/>
        <w:rPr>
          <w:b/>
        </w:rPr>
      </w:pPr>
      <w:r w:rsidRPr="002E34D3">
        <w:rPr>
          <w:b/>
        </w:rPr>
        <w:lastRenderedPageBreak/>
        <w:t xml:space="preserve">2.2. Тематический план и содержание учебной дисциплины </w:t>
      </w:r>
      <w:r w:rsidR="002E34D3" w:rsidRPr="002E34D3">
        <w:rPr>
          <w:b/>
        </w:rPr>
        <w:t>ОГСЭ 01 «ОСНОВЫ ФИЛОСОФИИ»</w:t>
      </w:r>
    </w:p>
    <w:p w:rsidR="00750D4F" w:rsidRDefault="00750D4F" w:rsidP="00750D4F">
      <w:pPr>
        <w:jc w:val="center"/>
        <w:rPr>
          <w:b/>
          <w:sz w:val="28"/>
          <w:szCs w:val="28"/>
        </w:rPr>
      </w:pPr>
    </w:p>
    <w:tbl>
      <w:tblPr>
        <w:tblW w:w="15885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1"/>
        <w:gridCol w:w="9150"/>
        <w:gridCol w:w="932"/>
        <w:gridCol w:w="2902"/>
      </w:tblGrid>
      <w:tr w:rsidR="00750D4F" w:rsidTr="007F312B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Коды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компетенций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личностных</w:t>
            </w:r>
          </w:p>
          <w:p w:rsidR="00750D4F" w:rsidRDefault="00750D4F" w:rsidP="0043246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результатов</w:t>
            </w:r>
          </w:p>
        </w:tc>
      </w:tr>
      <w:tr w:rsidR="00750D4F" w:rsidTr="007F312B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CC4EA3" w:rsidRDefault="00750D4F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CC4EA3">
              <w:rPr>
                <w:i/>
                <w:lang w:eastAsia="en-US"/>
              </w:rPr>
              <w:t>1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CC4EA3" w:rsidRDefault="00750D4F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CC4EA3">
              <w:rPr>
                <w:i/>
                <w:lang w:eastAsia="en-US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CC4EA3" w:rsidRDefault="00750D4F">
            <w:pPr>
              <w:spacing w:line="276" w:lineRule="auto"/>
              <w:rPr>
                <w:i/>
                <w:lang w:eastAsia="en-US"/>
              </w:rPr>
            </w:pPr>
            <w:r w:rsidRPr="00CC4EA3">
              <w:rPr>
                <w:i/>
                <w:lang w:eastAsia="en-US"/>
              </w:rPr>
              <w:t>3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Default="00750D4F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7F312B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Философия, ее роль в жизни человека и общества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Происхождение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874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432465" w:rsidRDefault="007F312B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  <w:r w:rsidRPr="00432465">
              <w:rPr>
                <w:sz w:val="22"/>
                <w:lang w:eastAsia="en-US"/>
              </w:rPr>
              <w:t xml:space="preserve">Вечные вопросы как предпосылка философского освоения действительности. Философия как выражение мудрости в рациональных формах. Категории как предмет философского знания и как результат его развития.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8ЛР 11ЛР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Основные категории и понятия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432465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432465">
              <w:rPr>
                <w:b/>
                <w:sz w:val="22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432465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432465">
              <w:rPr>
                <w:sz w:val="22"/>
                <w:lang w:eastAsia="en-US"/>
              </w:rPr>
              <w:t xml:space="preserve">Бытие как основной предмет философского знания. Понятие </w:t>
            </w:r>
            <w:proofErr w:type="gramStart"/>
            <w:r w:rsidRPr="00432465">
              <w:rPr>
                <w:sz w:val="22"/>
                <w:lang w:eastAsia="en-US"/>
              </w:rPr>
              <w:t>объективного</w:t>
            </w:r>
            <w:proofErr w:type="gramEnd"/>
            <w:r w:rsidRPr="00432465">
              <w:rPr>
                <w:sz w:val="22"/>
                <w:lang w:eastAsia="en-US"/>
              </w:rPr>
              <w:t xml:space="preserve"> и субъективного. Материализм и идеализм – основные направления в философии. Понимание природы бытия в материализме и идеализме. Неотделимость проблемы познания от проблемы бытия.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 w:rsidRPr="007F312B"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120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E846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F312B">
              <w:rPr>
                <w:b/>
                <w:lang w:eastAsia="en-US"/>
              </w:rPr>
              <w:t>Раздел 2. История философии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 w:rsidRPr="007F312B">
              <w:rPr>
                <w:b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Философия Древнего Востока Развитие античной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ind w:left="19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2E34D3" w:rsidRDefault="007F312B" w:rsidP="00DE141A">
            <w:pPr>
              <w:spacing w:line="276" w:lineRule="auto"/>
              <w:ind w:left="19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 xml:space="preserve">Истоки </w:t>
            </w:r>
            <w:proofErr w:type="spellStart"/>
            <w:r w:rsidRPr="002E34D3">
              <w:rPr>
                <w:sz w:val="22"/>
                <w:lang w:eastAsia="en-US"/>
              </w:rPr>
              <w:t>прафилософского</w:t>
            </w:r>
            <w:proofErr w:type="spellEnd"/>
            <w:r w:rsidRPr="002E34D3">
              <w:rPr>
                <w:sz w:val="22"/>
                <w:lang w:eastAsia="en-US"/>
              </w:rPr>
              <w:t xml:space="preserve"> мировоззрения в Древней Индии. Веды. Упанишады. Брахман и </w:t>
            </w:r>
            <w:proofErr w:type="spellStart"/>
            <w:r w:rsidRPr="002E34D3">
              <w:rPr>
                <w:sz w:val="22"/>
                <w:lang w:eastAsia="en-US"/>
              </w:rPr>
              <w:t>атман</w:t>
            </w:r>
            <w:proofErr w:type="spellEnd"/>
            <w:r w:rsidRPr="002E34D3">
              <w:rPr>
                <w:sz w:val="22"/>
                <w:lang w:eastAsia="en-US"/>
              </w:rPr>
              <w:t>. Буддизм. Дхарма. Йога как философия и медицина. Идеалы в философии, религии и медицине Древней Индии.</w:t>
            </w:r>
          </w:p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 xml:space="preserve">Китайская специфика в философии. Учения Лао-Цзы и Конфуция. Проблема человека в традиционных древнекитайских учениях. Периоды развития античной философии: </w:t>
            </w:r>
            <w:proofErr w:type="spellStart"/>
            <w:r w:rsidRPr="002E34D3">
              <w:rPr>
                <w:sz w:val="22"/>
                <w:lang w:eastAsia="en-US"/>
              </w:rPr>
              <w:t>досократовский</w:t>
            </w:r>
            <w:proofErr w:type="spellEnd"/>
            <w:r w:rsidRPr="002E34D3">
              <w:rPr>
                <w:sz w:val="22"/>
                <w:lang w:eastAsia="en-US"/>
              </w:rPr>
              <w:t xml:space="preserve">, классический, эллинистический, римский. </w:t>
            </w:r>
            <w:proofErr w:type="spellStart"/>
            <w:r w:rsidRPr="002E34D3">
              <w:rPr>
                <w:sz w:val="22"/>
                <w:lang w:eastAsia="en-US"/>
              </w:rPr>
              <w:t>Космоцентризм</w:t>
            </w:r>
            <w:proofErr w:type="spellEnd"/>
            <w:r w:rsidRPr="002E34D3">
              <w:rPr>
                <w:sz w:val="22"/>
                <w:lang w:eastAsia="en-US"/>
              </w:rPr>
              <w:t xml:space="preserve"> ранней античной философии.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Философия эпохи Средневековья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2E34D3" w:rsidRDefault="007F312B" w:rsidP="00DE141A">
            <w:pPr>
              <w:spacing w:line="276" w:lineRule="auto"/>
              <w:rPr>
                <w:lang w:eastAsia="en-US"/>
              </w:rPr>
            </w:pPr>
            <w:proofErr w:type="spellStart"/>
            <w:r w:rsidRPr="002E34D3">
              <w:rPr>
                <w:sz w:val="22"/>
                <w:lang w:eastAsia="en-US"/>
              </w:rPr>
              <w:t>Теоцентризм</w:t>
            </w:r>
            <w:proofErr w:type="spellEnd"/>
            <w:r w:rsidRPr="002E34D3">
              <w:rPr>
                <w:sz w:val="22"/>
                <w:lang w:eastAsia="en-US"/>
              </w:rPr>
              <w:t xml:space="preserve"> средневековой духовной культуры. Статус философии. Патристика. Блаженный Августин. Схоластическая философия. Учение об универсалиях: номинализм и реализм.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lastRenderedPageBreak/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spacing w:line="276" w:lineRule="auto"/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3. Философия Возрождения</w:t>
            </w:r>
          </w:p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Философия Нового времени</w:t>
            </w:r>
          </w:p>
          <w:p w:rsidR="007F312B" w:rsidRDefault="007F312B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Pr="002E34D3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b/>
                <w:sz w:val="22"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12B" w:rsidRDefault="007F312B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7F312B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Pr="002E34D3" w:rsidRDefault="007F312B" w:rsidP="00DE141A">
            <w:pPr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>Эпоха научной революции. Проблемы методологии научного познания. Френсис Бэкон. Эмпиризм и индукция. Рационализм Рене Декарта. Дедуктивный метод</w:t>
            </w:r>
            <w:r w:rsidR="00DE141A" w:rsidRPr="002E34D3">
              <w:rPr>
                <w:sz w:val="22"/>
                <w:lang w:eastAsia="en-US"/>
              </w:rPr>
              <w:t>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F312B" w:rsidRDefault="00604320" w:rsidP="00DE141A">
            <w:pPr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F312B" w:rsidTr="00DE141A">
        <w:trPr>
          <w:trHeight w:val="2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12B" w:rsidRDefault="007F312B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E8467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Раздел 3. Бытие в философском учении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Основы научной, философской и религиозной картин мира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 xml:space="preserve">Самостоятельная работа и практические ответы студентов, тестовые работы, анализ текстов разбор тезисов, постановка проблемы по материалам:  материалистическая картина мира и научные концепции Вселенной, основанные на принципе материального единства мира.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b/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750D4F" w:rsidTr="00DE141A">
        <w:trPr>
          <w:trHeight w:val="2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Default="00750D4F" w:rsidP="00DE141A">
            <w:pPr>
              <w:spacing w:line="276" w:lineRule="auto"/>
              <w:rPr>
                <w:b/>
                <w:lang w:eastAsia="en-US"/>
              </w:rPr>
            </w:pPr>
          </w:p>
          <w:p w:rsidR="00750D4F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Философская категория бытия, материи. Диалектика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CC4EA3" w:rsidP="00DE141A">
            <w:pPr>
              <w:spacing w:line="276" w:lineRule="auto"/>
              <w:ind w:left="50" w:hanging="2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D4F" w:rsidRDefault="00750D4F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0D4F" w:rsidRDefault="00750D4F" w:rsidP="00DE141A">
            <w:pPr>
              <w:spacing w:line="276" w:lineRule="auto"/>
              <w:rPr>
                <w:highlight w:val="yellow"/>
                <w:lang w:eastAsia="en-US"/>
              </w:rPr>
            </w:pPr>
          </w:p>
        </w:tc>
      </w:tr>
      <w:tr w:rsidR="00750D4F" w:rsidTr="00DE141A">
        <w:trPr>
          <w:trHeight w:val="20"/>
        </w:trPr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Категория «бытие» и ее роль в философии.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Default="00750D4F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750D4F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1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E8467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Раздел 4. Философское осмысление природы человека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Человек как объект философского осмысления</w:t>
            </w:r>
          </w:p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Сущность проблемы человека. Историко-философский аспект проблемы человека.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Сознание, его происхождение и сущность. Познание как объект философского анализа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2E34D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>Основные традиции в объяснении природы сознания. Сознание как субстанция. Сознание как отражение бытия. Сознание – продукт высокоорганизованной материи мозга (о</w:t>
            </w:r>
            <w:r w:rsidR="00DE141A" w:rsidRPr="002E34D3">
              <w:rPr>
                <w:sz w:val="22"/>
                <w:lang w:eastAsia="en-US"/>
              </w:rPr>
              <w:t>нтологический аспект). Познание.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2E34D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 w:rsidRPr="002E34D3">
              <w:rPr>
                <w:sz w:val="22"/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120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E84677">
            <w:pPr>
              <w:spacing w:line="276" w:lineRule="auto"/>
              <w:ind w:left="50" w:hanging="5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Философское учение об обществе</w:t>
            </w:r>
          </w:p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8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 Общество как саморазвивающаяся система</w:t>
            </w:r>
          </w:p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 xml:space="preserve">Целостность и системность социальной реальности. Саморазвитие социальной реальности. Взаимодействие природы и общества. Понятие о цивилизации как типе общественного порядка. </w:t>
            </w:r>
          </w:p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 xml:space="preserve">Структура общества. Соотношение общества и индивида. </w:t>
            </w:r>
          </w:p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Духовная жизнь общества. Понятие культуры. Основные области культуры. Культура и природа.</w:t>
            </w:r>
          </w:p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Ноосфера – новая форма взаимодействия биосферы и общества. Философские аспекты будущего цивилизации.</w:t>
            </w:r>
          </w:p>
          <w:p w:rsidR="00CC4EA3" w:rsidRPr="00300482" w:rsidRDefault="00CC4EA3" w:rsidP="00DE141A">
            <w:pPr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Изучение глобальных проблем современности.</w:t>
            </w:r>
          </w:p>
          <w:p w:rsidR="00CC4EA3" w:rsidRPr="00300482" w:rsidRDefault="00CC4EA3" w:rsidP="00DE141A">
            <w:pPr>
              <w:spacing w:line="276" w:lineRule="auto"/>
              <w:ind w:left="-8" w:hanging="8"/>
              <w:rPr>
                <w:lang w:eastAsia="en-US"/>
              </w:rPr>
            </w:pPr>
            <w:proofErr w:type="gramStart"/>
            <w:r w:rsidRPr="00300482">
              <w:rPr>
                <w:sz w:val="22"/>
                <w:lang w:eastAsia="en-US"/>
              </w:rPr>
              <w:t>Анализ проблем бытия, сознания, познания, свободы личности в различных в различных философских течениях.</w:t>
            </w:r>
            <w:proofErr w:type="gramEnd"/>
          </w:p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 w:rsidRPr="00300482">
              <w:rPr>
                <w:sz w:val="22"/>
                <w:lang w:eastAsia="en-US"/>
              </w:rPr>
              <w:t>Анализ проблемы смысла жизни как основы формирования гражданской позиции и культуры будущего специалиста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 Проблема личности в философии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ind w:firstLine="1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rPr>
                <w:b/>
                <w:lang w:eastAsia="en-US"/>
              </w:rPr>
            </w:pP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ind w:left="-8" w:hanging="8"/>
              <w:rPr>
                <w:lang w:eastAsia="en-US"/>
              </w:rPr>
            </w:pPr>
            <w:r>
              <w:rPr>
                <w:lang w:eastAsia="en-US"/>
              </w:rPr>
              <w:t>Индивид-индивидуальность-личность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Итоговый контроль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DE141A" w:rsidP="00DE141A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Компьютерно</w:t>
            </w:r>
            <w:r w:rsidR="006B4E1D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тестирование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141A" w:rsidRPr="00397A32" w:rsidRDefault="00DE141A" w:rsidP="00DE141A">
            <w:pPr>
              <w:spacing w:line="276" w:lineRule="auto"/>
              <w:rPr>
                <w:spacing w:val="1"/>
                <w:lang w:eastAsia="en-US"/>
              </w:rPr>
            </w:pPr>
            <w:r w:rsidRPr="00397A32">
              <w:rPr>
                <w:lang w:eastAsia="en-US"/>
              </w:rPr>
              <w:t>ОК.01ОК.02ОК.03ОК.04</w:t>
            </w:r>
          </w:p>
          <w:p w:rsidR="00DE141A" w:rsidRPr="00397A32" w:rsidRDefault="00DE141A" w:rsidP="00DE141A">
            <w:pPr>
              <w:spacing w:line="276" w:lineRule="auto"/>
              <w:rPr>
                <w:lang w:eastAsia="en-US"/>
              </w:rPr>
            </w:pPr>
            <w:r w:rsidRPr="00397A32">
              <w:rPr>
                <w:lang w:eastAsia="en-US"/>
              </w:rPr>
              <w:t>ОК.06</w:t>
            </w:r>
            <w:r w:rsidRPr="00397A32">
              <w:rPr>
                <w:spacing w:val="-1"/>
                <w:lang w:eastAsia="en-US"/>
              </w:rPr>
              <w:t>ПК5.1</w:t>
            </w:r>
            <w:r w:rsidRPr="00397A32">
              <w:rPr>
                <w:lang w:eastAsia="en-US"/>
              </w:rPr>
              <w:t>ПК 5.3</w:t>
            </w:r>
          </w:p>
          <w:p w:rsidR="00CC4EA3" w:rsidRDefault="00604320" w:rsidP="00DE141A">
            <w:pPr>
              <w:rPr>
                <w:highlight w:val="yellow"/>
                <w:lang w:eastAsia="en-US"/>
              </w:rPr>
            </w:pPr>
            <w:r>
              <w:rPr>
                <w:bCs/>
              </w:rPr>
              <w:t>ЛР 8 ЛР 11 ЛР 12</w:t>
            </w: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Максимально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  <w:tr w:rsidR="00CC4EA3" w:rsidTr="00DE141A">
        <w:trPr>
          <w:trHeight w:val="260"/>
        </w:trPr>
        <w:tc>
          <w:tcPr>
            <w:tcW w:w="2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Аудиторные</w:t>
            </w:r>
          </w:p>
        </w:tc>
        <w:tc>
          <w:tcPr>
            <w:tcW w:w="9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widowControl w:val="0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A3" w:rsidRPr="00CC4EA3" w:rsidRDefault="00CC4EA3" w:rsidP="00DE141A">
            <w:pPr>
              <w:spacing w:line="276" w:lineRule="auto"/>
              <w:rPr>
                <w:b/>
                <w:lang w:eastAsia="en-US"/>
              </w:rPr>
            </w:pPr>
            <w:r w:rsidRPr="00CC4EA3">
              <w:rPr>
                <w:b/>
                <w:lang w:eastAsia="en-US"/>
              </w:rPr>
              <w:t>34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C4EA3" w:rsidRDefault="00CC4EA3" w:rsidP="00DE141A">
            <w:pPr>
              <w:rPr>
                <w:highlight w:val="yellow"/>
                <w:lang w:eastAsia="en-US"/>
              </w:rPr>
            </w:pPr>
          </w:p>
        </w:tc>
      </w:tr>
    </w:tbl>
    <w:p w:rsidR="00750D4F" w:rsidRDefault="00750D4F" w:rsidP="00750D4F">
      <w:pPr>
        <w:rPr>
          <w:b/>
          <w:sz w:val="28"/>
          <w:szCs w:val="28"/>
        </w:rPr>
        <w:sectPr w:rsidR="00750D4F" w:rsidSect="00300482">
          <w:pgSz w:w="16838" w:h="11906" w:orient="landscape"/>
          <w:pgMar w:top="284" w:right="1134" w:bottom="850" w:left="1134" w:header="709" w:footer="212" w:gutter="0"/>
          <w:cols w:space="720"/>
        </w:sectPr>
      </w:pPr>
    </w:p>
    <w:p w:rsidR="002E34D3" w:rsidRPr="002E34D3" w:rsidRDefault="00750D4F" w:rsidP="00B41F70">
      <w:pPr>
        <w:pStyle w:val="1"/>
        <w:ind w:firstLine="0"/>
      </w:pPr>
      <w:bookmarkStart w:id="7" w:name="_Toc472766520"/>
      <w:bookmarkStart w:id="8" w:name="_Toc113908801"/>
      <w:r w:rsidRPr="002E34D3">
        <w:rPr>
          <w:rStyle w:val="a6"/>
          <w:i w:val="0"/>
          <w:iCs w:val="0"/>
        </w:rPr>
        <w:lastRenderedPageBreak/>
        <w:t>3. УСЛОВИЯ РЕАЛИЗАЦИИ ПРОГРАММЫ УЧЕБНОЙ ДИСЦИПЛИНЫ</w:t>
      </w:r>
      <w:bookmarkEnd w:id="7"/>
      <w:r w:rsidR="002E34D3" w:rsidRPr="002E34D3">
        <w:t xml:space="preserve"> ОГСЭ 01 «ОСНОВЫ ФИЛОСОФИИ»</w:t>
      </w:r>
      <w:bookmarkEnd w:id="8"/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обеспечению.</w:t>
      </w:r>
    </w:p>
    <w:p w:rsidR="00750D4F" w:rsidRDefault="00B41F70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rFonts w:eastAsia="Arial"/>
        </w:rPr>
        <w:tab/>
      </w:r>
      <w:r w:rsidR="00750D4F">
        <w:rPr>
          <w:rFonts w:eastAsia="Arial"/>
        </w:rPr>
        <w:t>Для освоения программы учебн</w:t>
      </w:r>
      <w:r w:rsidR="00863447">
        <w:rPr>
          <w:rFonts w:eastAsia="Arial"/>
        </w:rPr>
        <w:t>ой дисциплины «Основы философии»</w:t>
      </w:r>
      <w:r w:rsidR="00750D4F">
        <w:rPr>
          <w:rFonts w:eastAsia="Arial"/>
        </w:rPr>
        <w:t xml:space="preserve"> в ГБПОУ «КБАДК» создан учебный кабинет</w:t>
      </w:r>
      <w:r w:rsidR="00A0134D">
        <w:rPr>
          <w:rFonts w:eastAsia="Arial"/>
        </w:rPr>
        <w:t xml:space="preserve"> № 8</w:t>
      </w:r>
      <w:r w:rsidR="00750D4F">
        <w:rPr>
          <w:rFonts w:eastAsia="Arial"/>
        </w:rPr>
        <w:t>, в котором находится учебно</w:t>
      </w:r>
      <w:r w:rsidR="00EF33CC">
        <w:rPr>
          <w:rFonts w:eastAsia="Arial"/>
        </w:rPr>
        <w:t>-</w:t>
      </w:r>
      <w:r w:rsidR="00750D4F">
        <w:rPr>
          <w:rFonts w:eastAsia="Arial"/>
        </w:rPr>
        <w:t>методический комплекс.</w:t>
      </w:r>
    </w:p>
    <w:p w:rsidR="00750D4F" w:rsidRDefault="00B41F70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>
        <w:rPr>
          <w:rFonts w:eastAsia="Arial"/>
        </w:rPr>
        <w:tab/>
      </w:r>
      <w:r w:rsidR="00750D4F">
        <w:rPr>
          <w:rFonts w:eastAsia="Arial"/>
        </w:rPr>
        <w:t xml:space="preserve">Помещение кабинета удовлетворяет требованиям Санитарно-эпидемиологических правил и нормативов </w:t>
      </w:r>
      <w:r w:rsidR="00BA7A64">
        <w:t xml:space="preserve">(СП 2.4.3648-20 и </w:t>
      </w:r>
      <w:proofErr w:type="spellStart"/>
      <w:r w:rsidR="00BA7A64">
        <w:t>Санпин</w:t>
      </w:r>
      <w:proofErr w:type="spellEnd"/>
      <w:r w:rsidR="00BA7A64">
        <w:t xml:space="preserve"> 1.2.3685-21) </w:t>
      </w:r>
      <w:r w:rsidR="00750D4F">
        <w:rPr>
          <w:rFonts w:eastAsia="Arial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50D4F" w:rsidRPr="00B41F70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u w:val="single"/>
        </w:rPr>
      </w:pPr>
      <w:r w:rsidRPr="00B41F70">
        <w:rPr>
          <w:bCs/>
          <w:i/>
          <w:u w:val="single"/>
        </w:rPr>
        <w:t xml:space="preserve">Оборудование учебного кабинета: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рабочие места по количеству </w:t>
      </w:r>
      <w:proofErr w:type="gramStart"/>
      <w:r>
        <w:rPr>
          <w:bCs/>
        </w:rPr>
        <w:t>обучающихся</w:t>
      </w:r>
      <w:proofErr w:type="gramEnd"/>
      <w:r>
        <w:rPr>
          <w:bCs/>
        </w:rPr>
        <w:t>,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рабочее место преподавателя,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классическая доска,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книжный шкаф-стеллаж, 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информационные стенды</w:t>
      </w:r>
    </w:p>
    <w:p w:rsidR="00B41F70" w:rsidRPr="00B41F70" w:rsidRDefault="00750D4F" w:rsidP="00B41F70">
      <w:pPr>
        <w:tabs>
          <w:tab w:val="left" w:pos="8931"/>
        </w:tabs>
        <w:jc w:val="both"/>
      </w:pPr>
      <w:r>
        <w:rPr>
          <w:bCs/>
        </w:rPr>
        <w:t>(</w:t>
      </w:r>
      <w:r>
        <w:t xml:space="preserve">Комплекты учебных единицучебной дисциплины ОГСЭ.01 «Основы философии» для 23.02.07 </w:t>
      </w:r>
      <w:r w:rsidR="00EF33CC">
        <w:t>«</w:t>
      </w:r>
      <w:r>
        <w:t>Техническое обслуживание и ремонт двигателей, систем и агрегатов автомобилей</w:t>
      </w:r>
      <w:r w:rsidR="00EF33CC">
        <w:t>»</w:t>
      </w:r>
      <w:r>
        <w:t>, комплекты оценочных средств</w:t>
      </w:r>
      <w:r>
        <w:rPr>
          <w:bCs/>
        </w:rPr>
        <w:t>по учебной дисциплине ОГСЭ.01 «Основы философии»</w:t>
      </w:r>
      <w:proofErr w:type="gramStart"/>
      <w:r>
        <w:rPr>
          <w:bCs/>
        </w:rPr>
        <w:t>,м</w:t>
      </w:r>
      <w:proofErr w:type="gramEnd"/>
      <w:r>
        <w:rPr>
          <w:bCs/>
        </w:rPr>
        <w:t>етодические рекомендации</w:t>
      </w:r>
      <w:r>
        <w:t xml:space="preserve"> по организации самостоятельной работы студент</w:t>
      </w:r>
      <w:r w:rsidR="00B41F70">
        <w:t>ов, наглядные пособия, таблицы).</w:t>
      </w:r>
    </w:p>
    <w:p w:rsidR="00750D4F" w:rsidRPr="00B41F70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u w:val="single"/>
        </w:rPr>
      </w:pPr>
      <w:r w:rsidRPr="00B41F70">
        <w:rPr>
          <w:bCs/>
          <w:i/>
          <w:u w:val="single"/>
        </w:rPr>
        <w:t>Технические средства обучения (необходимы):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компьютер;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интерактивная доска;</w:t>
      </w:r>
    </w:p>
    <w:p w:rsidR="00750D4F" w:rsidRDefault="00750D4F" w:rsidP="0075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мультимедийный проектор и экран;</w:t>
      </w:r>
    </w:p>
    <w:p w:rsidR="00750D4F" w:rsidRDefault="00750D4F" w:rsidP="00750D4F">
      <w:pPr>
        <w:rPr>
          <w:b/>
        </w:rPr>
      </w:pPr>
    </w:p>
    <w:p w:rsidR="00750D4F" w:rsidRDefault="00750D4F" w:rsidP="00750D4F">
      <w:pPr>
        <w:rPr>
          <w:b/>
          <w:bCs/>
        </w:rPr>
      </w:pPr>
      <w:r>
        <w:rPr>
          <w:b/>
          <w:bCs/>
        </w:rPr>
        <w:t>3.2.Информационное  обеспечение обучения</w:t>
      </w:r>
    </w:p>
    <w:p w:rsidR="00750D4F" w:rsidRDefault="00750D4F" w:rsidP="00750D4F">
      <w:pPr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750D4F" w:rsidRDefault="00750D4F" w:rsidP="00750D4F">
      <w:pPr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:rsidR="00750D4F" w:rsidRDefault="00750D4F" w:rsidP="00750D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Волкогонова О.Д. Основы философии. / О.Д. Волкогонова, М.Н.  Сидоров</w:t>
      </w:r>
      <w:r w:rsidR="0069082B">
        <w:rPr>
          <w:rFonts w:ascii="Times New Roman" w:hAnsi="Times New Roman"/>
          <w:sz w:val="24"/>
          <w:szCs w:val="24"/>
        </w:rPr>
        <w:t>а - М.: ИД «ФОРУМ-ИНФРА М», 2022</w:t>
      </w:r>
      <w:r>
        <w:rPr>
          <w:rFonts w:ascii="Times New Roman" w:hAnsi="Times New Roman"/>
          <w:sz w:val="24"/>
          <w:szCs w:val="24"/>
        </w:rPr>
        <w:t>,480 с.</w:t>
      </w:r>
    </w:p>
    <w:p w:rsidR="00750D4F" w:rsidRDefault="00750D4F" w:rsidP="00750D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Горелов А.А. Основы философии. / А.А. Г</w:t>
      </w:r>
      <w:r w:rsidR="00993CE9">
        <w:rPr>
          <w:rFonts w:ascii="Times New Roman" w:hAnsi="Times New Roman"/>
          <w:sz w:val="24"/>
          <w:szCs w:val="24"/>
        </w:rPr>
        <w:t>орелов - М.: Академия, 2017, 228</w:t>
      </w:r>
      <w:r>
        <w:rPr>
          <w:rFonts w:ascii="Times New Roman" w:hAnsi="Times New Roman"/>
          <w:sz w:val="24"/>
          <w:szCs w:val="24"/>
        </w:rPr>
        <w:t xml:space="preserve"> с.</w:t>
      </w:r>
    </w:p>
    <w:p w:rsidR="00750D4F" w:rsidRDefault="00750D4F" w:rsidP="00750D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Кохановский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В.П., </w:t>
      </w:r>
      <w:proofErr w:type="spellStart"/>
      <w:r>
        <w:rPr>
          <w:rFonts w:ascii="Times New Roman" w:hAnsi="Times New Roman"/>
          <w:sz w:val="24"/>
          <w:szCs w:val="24"/>
        </w:rPr>
        <w:t>Мятяш</w:t>
      </w:r>
      <w:proofErr w:type="spellEnd"/>
      <w:r>
        <w:rPr>
          <w:rFonts w:ascii="Times New Roman" w:hAnsi="Times New Roman"/>
          <w:sz w:val="24"/>
          <w:szCs w:val="24"/>
        </w:rPr>
        <w:t xml:space="preserve"> Т.П., Яковлев В.П., Жаров Л.В. Основы философии. / Под ред. В.П. </w:t>
      </w:r>
      <w:proofErr w:type="spellStart"/>
      <w:r w:rsidR="00D47AFE">
        <w:rPr>
          <w:rFonts w:ascii="Times New Roman" w:hAnsi="Times New Roman"/>
          <w:sz w:val="24"/>
          <w:szCs w:val="24"/>
        </w:rPr>
        <w:t>Кохановского</w:t>
      </w:r>
      <w:proofErr w:type="spellEnd"/>
      <w:r w:rsidR="00D47AF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="00D47AFE">
        <w:rPr>
          <w:rFonts w:ascii="Times New Roman" w:hAnsi="Times New Roman"/>
          <w:sz w:val="24"/>
          <w:szCs w:val="24"/>
        </w:rPr>
        <w:t>Кнорус</w:t>
      </w:r>
      <w:proofErr w:type="spellEnd"/>
      <w:r w:rsidR="00D47AFE">
        <w:rPr>
          <w:rFonts w:ascii="Times New Roman" w:hAnsi="Times New Roman"/>
          <w:sz w:val="24"/>
          <w:szCs w:val="24"/>
        </w:rPr>
        <w:t>, 2016, 240</w:t>
      </w:r>
      <w:r>
        <w:rPr>
          <w:rFonts w:ascii="Times New Roman" w:hAnsi="Times New Roman"/>
          <w:sz w:val="24"/>
          <w:szCs w:val="24"/>
        </w:rPr>
        <w:t xml:space="preserve"> с.</w:t>
      </w:r>
    </w:p>
    <w:p w:rsidR="00750D4F" w:rsidRDefault="00750D4F" w:rsidP="00750D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Философия. Учебное пособие. / Под ред. В.Н. Лавриненко.- М.: Юрист, 2016, 506 с.</w:t>
      </w:r>
    </w:p>
    <w:p w:rsidR="00750D4F" w:rsidRDefault="00750D4F" w:rsidP="00750D4F">
      <w:pPr>
        <w:pStyle w:val="a5"/>
        <w:numPr>
          <w:ilvl w:val="0"/>
          <w:numId w:val="3"/>
        </w:numPr>
        <w:spacing w:after="0" w:line="240" w:lineRule="auto"/>
        <w:ind w:left="357" w:hanging="357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Хрусталев Ю.М. Основы философии. / Ю.М Хрус</w:t>
      </w:r>
      <w:r w:rsidR="00CB718C">
        <w:rPr>
          <w:rFonts w:ascii="Times New Roman" w:hAnsi="Times New Roman"/>
          <w:sz w:val="24"/>
          <w:szCs w:val="24"/>
        </w:rPr>
        <w:t>талев. -  М.: ГЭОТАР-Медиа, 2020</w:t>
      </w:r>
      <w:r>
        <w:rPr>
          <w:rFonts w:ascii="Times New Roman" w:hAnsi="Times New Roman"/>
          <w:sz w:val="24"/>
          <w:szCs w:val="24"/>
        </w:rPr>
        <w:t>, 304 с.</w:t>
      </w:r>
    </w:p>
    <w:p w:rsidR="00750D4F" w:rsidRDefault="00750D4F" w:rsidP="00750D4F">
      <w:pPr>
        <w:tabs>
          <w:tab w:val="left" w:pos="900"/>
          <w:tab w:val="left" w:pos="1080"/>
        </w:tabs>
        <w:ind w:firstLine="709"/>
        <w:jc w:val="center"/>
        <w:rPr>
          <w:b/>
        </w:rPr>
      </w:pPr>
      <w:r>
        <w:rPr>
          <w:b/>
        </w:rPr>
        <w:t>Дополнительные источники:</w:t>
      </w:r>
    </w:p>
    <w:p w:rsidR="00750D4F" w:rsidRDefault="00750D4F" w:rsidP="00750D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Нижников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 С.А. Философия. Курс лекций. / С.А. </w:t>
      </w:r>
      <w:proofErr w:type="spellStart"/>
      <w:r>
        <w:rPr>
          <w:rFonts w:ascii="Times New Roman" w:hAnsi="Times New Roman"/>
          <w:sz w:val="24"/>
          <w:szCs w:val="24"/>
        </w:rPr>
        <w:t>Нижников</w:t>
      </w:r>
      <w:proofErr w:type="spellEnd"/>
      <w:r>
        <w:rPr>
          <w:rFonts w:ascii="Times New Roman" w:hAnsi="Times New Roman"/>
          <w:sz w:val="24"/>
          <w:szCs w:val="24"/>
        </w:rPr>
        <w:t>. -  М.: Экзамен, 2016, 396 с.</w:t>
      </w:r>
    </w:p>
    <w:p w:rsidR="00750D4F" w:rsidRDefault="00750D4F" w:rsidP="00750D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Стрельник</w:t>
      </w:r>
      <w:proofErr w:type="spellEnd"/>
      <w:r>
        <w:rPr>
          <w:rFonts w:ascii="Times New Roman" w:hAnsi="Times New Roman"/>
          <w:sz w:val="24"/>
          <w:szCs w:val="24"/>
        </w:rPr>
        <w:t xml:space="preserve"> О.Н. Философия. Конспект лекций. / О.Н. </w:t>
      </w:r>
      <w:proofErr w:type="spellStart"/>
      <w:r>
        <w:rPr>
          <w:rFonts w:ascii="Times New Roman" w:hAnsi="Times New Roman"/>
          <w:sz w:val="24"/>
          <w:szCs w:val="24"/>
        </w:rPr>
        <w:t>Стрельник</w:t>
      </w:r>
      <w:proofErr w:type="spellEnd"/>
      <w:r>
        <w:rPr>
          <w:rFonts w:ascii="Times New Roman" w:hAnsi="Times New Roman"/>
          <w:sz w:val="24"/>
          <w:szCs w:val="24"/>
        </w:rPr>
        <w:t>. -  М.: Высшее образование, 2016, 335 с.</w:t>
      </w:r>
    </w:p>
    <w:p w:rsidR="00750D4F" w:rsidRDefault="00750D4F" w:rsidP="00750D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Никитин Г.М. Философия в схемах и комментариях. - Краснодар: КГАУ, 2015. 182 с.</w:t>
      </w:r>
    </w:p>
    <w:p w:rsidR="00750D4F" w:rsidRDefault="00750D4F" w:rsidP="00750D4F">
      <w:pPr>
        <w:pStyle w:val="a5"/>
        <w:numPr>
          <w:ilvl w:val="0"/>
          <w:numId w:val="4"/>
        </w:numPr>
        <w:spacing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Философия. Учебник</w:t>
      </w:r>
      <w:proofErr w:type="gramStart"/>
      <w:r>
        <w:rPr>
          <w:rFonts w:ascii="Times New Roman" w:hAnsi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sz w:val="24"/>
          <w:szCs w:val="24"/>
        </w:rPr>
        <w:t>од ред. А.Ф. Зотова, В.В. Миронова, А.В. Разина. - М.: Проспект. 2016. 672 с.</w:t>
      </w:r>
    </w:p>
    <w:p w:rsidR="00750D4F" w:rsidRDefault="00750D4F" w:rsidP="00750D4F">
      <w:pPr>
        <w:pStyle w:val="21"/>
        <w:ind w:left="1146" w:hanging="1146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Интернет-ресурсы:</w:t>
      </w:r>
    </w:p>
    <w:p w:rsidR="00750D4F" w:rsidRDefault="00750D4F" w:rsidP="00750D4F">
      <w:pPr>
        <w:numPr>
          <w:ilvl w:val="0"/>
          <w:numId w:val="5"/>
        </w:numPr>
        <w:ind w:left="426" w:hanging="426"/>
        <w:rPr>
          <w:bCs/>
        </w:rPr>
      </w:pPr>
      <w:r>
        <w:rPr>
          <w:bCs/>
        </w:rPr>
        <w:t>http://labrip.com/</w:t>
      </w:r>
    </w:p>
    <w:p w:rsidR="00750D4F" w:rsidRDefault="00750D4F" w:rsidP="00750D4F">
      <w:pPr>
        <w:numPr>
          <w:ilvl w:val="0"/>
          <w:numId w:val="5"/>
        </w:numPr>
        <w:ind w:left="426" w:hanging="426"/>
        <w:rPr>
          <w:bCs/>
        </w:rPr>
      </w:pPr>
      <w:r>
        <w:rPr>
          <w:bCs/>
        </w:rPr>
        <w:t>http://www.filosofia-totl.narod.ru/</w:t>
      </w:r>
    </w:p>
    <w:p w:rsidR="00750D4F" w:rsidRDefault="00750D4F" w:rsidP="00750D4F">
      <w:pPr>
        <w:numPr>
          <w:ilvl w:val="0"/>
          <w:numId w:val="5"/>
        </w:numPr>
        <w:ind w:left="426" w:hanging="426"/>
        <w:rPr>
          <w:b/>
          <w:bCs/>
        </w:rPr>
      </w:pPr>
      <w:r>
        <w:rPr>
          <w:bCs/>
        </w:rPr>
        <w:t>http://intencia.ru/FAQ-5.html</w:t>
      </w:r>
    </w:p>
    <w:p w:rsidR="00750D4F" w:rsidRDefault="00750D4F" w:rsidP="00750D4F">
      <w:pPr>
        <w:rPr>
          <w:b/>
          <w:sz w:val="28"/>
          <w:szCs w:val="28"/>
        </w:rPr>
        <w:sectPr w:rsidR="00750D4F" w:rsidSect="00300482">
          <w:pgSz w:w="11906" w:h="16838"/>
          <w:pgMar w:top="568" w:right="850" w:bottom="1134" w:left="1701" w:header="709" w:footer="709" w:gutter="0"/>
          <w:cols w:space="720"/>
        </w:sectPr>
      </w:pPr>
    </w:p>
    <w:p w:rsidR="00750D4F" w:rsidRPr="00716F28" w:rsidRDefault="00750D4F" w:rsidP="00716F28">
      <w:pPr>
        <w:rPr>
          <w:b/>
          <w:bCs/>
        </w:rPr>
      </w:pPr>
      <w:r w:rsidRPr="00716F28">
        <w:rPr>
          <w:b/>
          <w:bCs/>
        </w:rPr>
        <w:lastRenderedPageBreak/>
        <w:t>3.3</w:t>
      </w:r>
      <w:r w:rsidR="00BC7564" w:rsidRPr="00716F28">
        <w:rPr>
          <w:b/>
          <w:bCs/>
        </w:rPr>
        <w:t>. Кадровое обеспечение обучения.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341"/>
        <w:gridCol w:w="7439"/>
      </w:tblGrid>
      <w:tr w:rsidR="00750D4F" w:rsidTr="00750D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 к образованию и обучению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Высшее образование - программы подготовки специалистов среднего звена или высшее образование - </w:t>
            </w:r>
            <w:proofErr w:type="spell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бакалавриат</w:t>
            </w:r>
            <w:proofErr w:type="spellEnd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направленность (профиль) которого, как правило, соответствует преподаваемому учебному предмету, курсу, дисциплине (модулю)</w:t>
            </w:r>
            <w:proofErr w:type="gramEnd"/>
          </w:p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      </w:r>
            <w:proofErr w:type="spell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бакалавриата</w:t>
            </w:r>
            <w:proofErr w:type="spellEnd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      </w:r>
          </w:p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      </w:r>
          </w:p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      </w:r>
            <w:proofErr w:type="gram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обучение</w:t>
            </w:r>
            <w:proofErr w:type="gramEnd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      </w:r>
          </w:p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      </w:r>
          </w:p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Рекомендуется </w:t>
            </w:r>
            <w:proofErr w:type="gram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обучение</w:t>
            </w:r>
            <w:proofErr w:type="gramEnd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 дополнительным профессиональным программам по профилю педагогической деятельности не реже одного раза в три года</w:t>
            </w:r>
          </w:p>
        </w:tc>
      </w:tr>
      <w:tr w:rsidR="00750D4F" w:rsidTr="00750D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Требования к опыту практической работы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Опыт работы в области профессиональной деятельности, осваиваемой </w:t>
            </w:r>
            <w:proofErr w:type="gram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      </w:r>
          </w:p>
        </w:tc>
      </w:tr>
      <w:tr w:rsidR="00750D4F" w:rsidTr="00750D4F">
        <w:trPr>
          <w:jc w:val="center"/>
        </w:trPr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Особые условия допуска к работе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D4F" w:rsidRPr="00300482" w:rsidRDefault="00750D4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Отсутствие ограничений на занятие педагогической деятельностью, установленных законодательством Российской Федерации. </w:t>
            </w:r>
            <w:proofErr w:type="gramStart"/>
            <w:r w:rsidRPr="0030048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</w:t>
            </w:r>
            <w:proofErr w:type="gramEnd"/>
          </w:p>
        </w:tc>
      </w:tr>
    </w:tbl>
    <w:p w:rsidR="00750D4F" w:rsidRDefault="00750D4F" w:rsidP="00750D4F">
      <w:pPr>
        <w:spacing w:line="276" w:lineRule="auto"/>
        <w:rPr>
          <w:rFonts w:ascii="Calibri" w:eastAsia="Calibri" w:hAnsi="Calibri"/>
          <w:bCs/>
          <w:lang w:eastAsia="en-US"/>
        </w:rPr>
        <w:sectPr w:rsidR="00750D4F" w:rsidSect="00300482">
          <w:pgSz w:w="11906" w:h="16838"/>
          <w:pgMar w:top="426" w:right="850" w:bottom="709" w:left="1701" w:header="709" w:footer="709" w:gutter="0"/>
          <w:cols w:space="720"/>
        </w:sectPr>
      </w:pPr>
    </w:p>
    <w:p w:rsidR="002E34D3" w:rsidRPr="002E34D3" w:rsidRDefault="00750D4F" w:rsidP="00716F28">
      <w:pPr>
        <w:pStyle w:val="1"/>
        <w:ind w:firstLine="0"/>
      </w:pPr>
      <w:bookmarkStart w:id="9" w:name="_Toc113908802"/>
      <w:r w:rsidRPr="002E34D3">
        <w:lastRenderedPageBreak/>
        <w:t>4. КОНТРОЛЬ И ОЦЕНКА РЕЗУЛЬТАТОВ ОСВОЕНИЯ УЧЕБНОЙ ДИСЦИПЛИНЫ</w:t>
      </w:r>
      <w:r w:rsidR="002E34D3" w:rsidRPr="002E34D3">
        <w:t xml:space="preserve"> ОГСЭ 01 «ОСНОВЫ ФИЛОСОФИИ»</w:t>
      </w:r>
      <w:bookmarkEnd w:id="9"/>
    </w:p>
    <w:p w:rsidR="00750D4F" w:rsidRDefault="00750D4F" w:rsidP="00750D4F">
      <w:pPr>
        <w:pStyle w:val="3"/>
        <w:spacing w:before="90" w:after="3" w:line="276" w:lineRule="auto"/>
        <w:ind w:left="259" w:right="821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16"/>
        <w:gridCol w:w="4289"/>
        <w:gridCol w:w="2047"/>
      </w:tblGrid>
      <w:tr w:rsidR="00750D4F" w:rsidTr="00750D4F">
        <w:trPr>
          <w:trHeight w:val="316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  <w:r>
              <w:rPr>
                <w:lang w:eastAsia="en-US"/>
              </w:rPr>
              <w:t>Результатыобучения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  <w:r>
              <w:rPr>
                <w:lang w:eastAsia="en-US"/>
              </w:rPr>
              <w:t>Критерииоценки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  <w:r>
              <w:rPr>
                <w:lang w:eastAsia="en-US"/>
              </w:rPr>
              <w:t>Методыоценки</w:t>
            </w:r>
          </w:p>
        </w:tc>
      </w:tr>
      <w:tr w:rsidR="00750D4F" w:rsidTr="00750D4F">
        <w:trPr>
          <w:trHeight w:val="316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Знания: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D4F" w:rsidRDefault="00750D4F">
            <w:pPr>
              <w:spacing w:line="268" w:lineRule="exact"/>
              <w:rPr>
                <w:lang w:eastAsia="en-US"/>
              </w:rPr>
            </w:pPr>
          </w:p>
        </w:tc>
      </w:tr>
      <w:tr w:rsidR="00750D4F" w:rsidTr="00750D4F">
        <w:trPr>
          <w:trHeight w:val="3730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основных философскихучений;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главных философскихтерминов и понятийпроблематики и предметного поля важнейшихфилософскихдисциплин, традиционныхобщечеловеческих ценностей иприменениеих вразличныхконтекстах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Степень знания материала курса, логика и ясность изложения материала,необходимостьдополнений.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Отвечаетлиучащийсянавседополнительныевопросыпреподавателя.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 каком уровне выполнены контрольные работы и рефераты самостоятельнойработы.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Экспертное наблюдение за выступлениямисрефератами,</w:t>
            </w:r>
            <w:r w:rsidR="008974ED">
              <w:rPr>
                <w:lang w:eastAsia="en-US"/>
              </w:rPr>
              <w:t>о</w:t>
            </w:r>
            <w:r>
              <w:rPr>
                <w:lang w:eastAsia="en-US"/>
              </w:rPr>
              <w:t>тветы на вопросы.</w:t>
            </w:r>
          </w:p>
        </w:tc>
      </w:tr>
      <w:tr w:rsidR="00750D4F" w:rsidTr="00750D4F">
        <w:trPr>
          <w:trHeight w:val="381"/>
        </w:trPr>
        <w:tc>
          <w:tcPr>
            <w:tcW w:w="3016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b/>
                <w:spacing w:val="1"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</w:p>
        </w:tc>
      </w:tr>
      <w:tr w:rsidR="00750D4F" w:rsidTr="00750D4F">
        <w:trPr>
          <w:trHeight w:val="5197"/>
        </w:trPr>
        <w:tc>
          <w:tcPr>
            <w:tcW w:w="3016" w:type="dxa"/>
            <w:tcBorders>
              <w:top w:val="single" w:sz="4" w:space="0" w:color="auto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ориентироваться в истории развития философскогознания</w:t>
            </w:r>
            <w:proofErr w:type="gramStart"/>
            <w:r>
              <w:rPr>
                <w:lang w:eastAsia="en-US"/>
              </w:rPr>
              <w:t>;в</w:t>
            </w:r>
            <w:proofErr w:type="gramEnd"/>
            <w:r>
              <w:rPr>
                <w:lang w:eastAsia="en-US"/>
              </w:rPr>
              <w:t>ырабатывать своюточку зрения и аргументированнодискутировать по важнейшимпроблемам философии.применять полученныев курсе изучения философии знания в практической, в том числе ипрофессиональной,деятельности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Насколько свободно учащийся ориентируется в истории развития философии. Можетливерноохарактеризоватьвзглядытогоилииногофилософа.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Насколько самостоятельно, логично иаргументированноучащийся можетвыдвигать и защищать свою точку зренияповажнейшимпроблемамфилософииврефератахидискуссиях.</w:t>
            </w:r>
          </w:p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Насколькоуспешностудентможетприменять свои знания по курсу «Основы философии» в повседневной ипрофессиональной деятельности. Насколько он способен к диалектическомуилогическинепротиворечивомумышлениювсвоейспециальности.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0D4F" w:rsidRDefault="00750D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Выступления срефератами, ответы на вопросы,участиевдискуссии</w:t>
            </w:r>
          </w:p>
        </w:tc>
      </w:tr>
    </w:tbl>
    <w:p w:rsidR="00750D4F" w:rsidRDefault="00750D4F" w:rsidP="00716F28"/>
    <w:p w:rsidR="00750D4F" w:rsidRDefault="00750D4F" w:rsidP="00750D4F">
      <w:pPr>
        <w:pStyle w:val="a5"/>
        <w:jc w:val="both"/>
        <w:rPr>
          <w:rFonts w:ascii="Times New Roman" w:hAnsi="Times New Roman"/>
        </w:rPr>
      </w:pPr>
    </w:p>
    <w:p w:rsidR="0073028A" w:rsidRDefault="001371F2" w:rsidP="00716F28">
      <w:pPr>
        <w:jc w:val="both"/>
      </w:pPr>
      <w:r w:rsidRPr="00716F28">
        <w:t xml:space="preserve">Разработчик: </w:t>
      </w:r>
      <w:proofErr w:type="spellStart"/>
      <w:r w:rsidR="00213C1E" w:rsidRPr="00716F28">
        <w:t>Дзагова</w:t>
      </w:r>
      <w:proofErr w:type="spellEnd"/>
      <w:r w:rsidR="00213C1E" w:rsidRPr="00716F28">
        <w:t xml:space="preserve"> Л.Н,</w:t>
      </w:r>
      <w:r w:rsidR="00750D4F" w:rsidRPr="00716F28">
        <w:t xml:space="preserve"> преподаватель ГБПОУ «КБАДК»</w:t>
      </w:r>
      <w:r w:rsidR="00716F28">
        <w:t>__________</w:t>
      </w:r>
    </w:p>
    <w:sectPr w:rsidR="0073028A" w:rsidSect="00730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F67" w:rsidRDefault="00F55F67" w:rsidP="00300482">
      <w:r>
        <w:separator/>
      </w:r>
    </w:p>
  </w:endnote>
  <w:endnote w:type="continuationSeparator" w:id="0">
    <w:p w:rsidR="00F55F67" w:rsidRDefault="00F55F67" w:rsidP="00300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028957"/>
      <w:docPartObj>
        <w:docPartGallery w:val="Page Numbers (Bottom of Page)"/>
        <w:docPartUnique/>
      </w:docPartObj>
    </w:sdtPr>
    <w:sdtContent>
      <w:p w:rsidR="00300482" w:rsidRDefault="00E413FA">
        <w:pPr>
          <w:pStyle w:val="a9"/>
          <w:jc w:val="right"/>
        </w:pPr>
        <w:r>
          <w:fldChar w:fldCharType="begin"/>
        </w:r>
        <w:r w:rsidR="00300482">
          <w:instrText>PAGE   \* MERGEFORMAT</w:instrText>
        </w:r>
        <w:r>
          <w:fldChar w:fldCharType="separate"/>
        </w:r>
        <w:r w:rsidR="00CF55E8">
          <w:rPr>
            <w:noProof/>
          </w:rPr>
          <w:t>4</w:t>
        </w:r>
        <w:r>
          <w:fldChar w:fldCharType="end"/>
        </w:r>
      </w:p>
    </w:sdtContent>
  </w:sdt>
  <w:p w:rsidR="00300482" w:rsidRDefault="0030048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F67" w:rsidRDefault="00F55F67" w:rsidP="00300482">
      <w:r>
        <w:separator/>
      </w:r>
    </w:p>
  </w:footnote>
  <w:footnote w:type="continuationSeparator" w:id="0">
    <w:p w:rsidR="00F55F67" w:rsidRDefault="00F55F67" w:rsidP="00300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82" w:rsidRDefault="00300482">
    <w:pPr>
      <w:pStyle w:val="a7"/>
      <w:jc w:val="right"/>
    </w:pPr>
  </w:p>
  <w:p w:rsidR="00300482" w:rsidRDefault="0030048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F149B"/>
    <w:multiLevelType w:val="hybridMultilevel"/>
    <w:tmpl w:val="217C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5B771D10"/>
    <w:multiLevelType w:val="hybridMultilevel"/>
    <w:tmpl w:val="7794EA0A"/>
    <w:lvl w:ilvl="0" w:tplc="0A942082">
      <w:start w:val="1"/>
      <w:numFmt w:val="decimal"/>
      <w:lvlText w:val="%1."/>
      <w:lvlJc w:val="left"/>
      <w:pPr>
        <w:ind w:left="150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7B2734"/>
    <w:multiLevelType w:val="hybridMultilevel"/>
    <w:tmpl w:val="0F64D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D4F"/>
    <w:rsid w:val="00010321"/>
    <w:rsid w:val="00021AFB"/>
    <w:rsid w:val="00076F2E"/>
    <w:rsid w:val="000842FA"/>
    <w:rsid w:val="000C323A"/>
    <w:rsid w:val="001371F2"/>
    <w:rsid w:val="0015675A"/>
    <w:rsid w:val="00167C9F"/>
    <w:rsid w:val="0019011F"/>
    <w:rsid w:val="00194CF1"/>
    <w:rsid w:val="001E22F6"/>
    <w:rsid w:val="001E2785"/>
    <w:rsid w:val="00213C1E"/>
    <w:rsid w:val="002160BD"/>
    <w:rsid w:val="00235C68"/>
    <w:rsid w:val="00282E5D"/>
    <w:rsid w:val="00284B6F"/>
    <w:rsid w:val="002C0FE1"/>
    <w:rsid w:val="002E34D3"/>
    <w:rsid w:val="00300482"/>
    <w:rsid w:val="00341B00"/>
    <w:rsid w:val="003833D4"/>
    <w:rsid w:val="003F0337"/>
    <w:rsid w:val="00412E7C"/>
    <w:rsid w:val="0043093D"/>
    <w:rsid w:val="00432465"/>
    <w:rsid w:val="00434BEB"/>
    <w:rsid w:val="00474DEB"/>
    <w:rsid w:val="00495867"/>
    <w:rsid w:val="004B0708"/>
    <w:rsid w:val="0050077A"/>
    <w:rsid w:val="00592858"/>
    <w:rsid w:val="00596A2F"/>
    <w:rsid w:val="005D5A8E"/>
    <w:rsid w:val="00604320"/>
    <w:rsid w:val="00616F20"/>
    <w:rsid w:val="00636A18"/>
    <w:rsid w:val="00657FDC"/>
    <w:rsid w:val="006619EC"/>
    <w:rsid w:val="006750AF"/>
    <w:rsid w:val="0069082B"/>
    <w:rsid w:val="006B4E1D"/>
    <w:rsid w:val="006B6F6D"/>
    <w:rsid w:val="006C0569"/>
    <w:rsid w:val="006F464C"/>
    <w:rsid w:val="006F7CE1"/>
    <w:rsid w:val="00704123"/>
    <w:rsid w:val="0070631B"/>
    <w:rsid w:val="00716F28"/>
    <w:rsid w:val="0073028A"/>
    <w:rsid w:val="007314E2"/>
    <w:rsid w:val="00750D4F"/>
    <w:rsid w:val="007836D4"/>
    <w:rsid w:val="007C6BCB"/>
    <w:rsid w:val="007F312B"/>
    <w:rsid w:val="00863447"/>
    <w:rsid w:val="0086647C"/>
    <w:rsid w:val="00881497"/>
    <w:rsid w:val="008974ED"/>
    <w:rsid w:val="008B44BB"/>
    <w:rsid w:val="00902A33"/>
    <w:rsid w:val="00921B2F"/>
    <w:rsid w:val="00922A07"/>
    <w:rsid w:val="00993CE9"/>
    <w:rsid w:val="00A0134D"/>
    <w:rsid w:val="00A21F75"/>
    <w:rsid w:val="00A24E39"/>
    <w:rsid w:val="00A8360A"/>
    <w:rsid w:val="00A910D0"/>
    <w:rsid w:val="00A917A8"/>
    <w:rsid w:val="00AA3E8B"/>
    <w:rsid w:val="00AA457F"/>
    <w:rsid w:val="00AF516D"/>
    <w:rsid w:val="00AF5184"/>
    <w:rsid w:val="00AF7722"/>
    <w:rsid w:val="00B41F70"/>
    <w:rsid w:val="00B67142"/>
    <w:rsid w:val="00BA7A64"/>
    <w:rsid w:val="00BC7564"/>
    <w:rsid w:val="00BD6D0A"/>
    <w:rsid w:val="00C02EBD"/>
    <w:rsid w:val="00C4167A"/>
    <w:rsid w:val="00CB718C"/>
    <w:rsid w:val="00CC4EA3"/>
    <w:rsid w:val="00CF55E8"/>
    <w:rsid w:val="00D15349"/>
    <w:rsid w:val="00D27F82"/>
    <w:rsid w:val="00D42F5A"/>
    <w:rsid w:val="00D47725"/>
    <w:rsid w:val="00D47AFE"/>
    <w:rsid w:val="00D83780"/>
    <w:rsid w:val="00D86BF0"/>
    <w:rsid w:val="00DD514E"/>
    <w:rsid w:val="00DE141A"/>
    <w:rsid w:val="00DF6C4E"/>
    <w:rsid w:val="00E155A4"/>
    <w:rsid w:val="00E413FA"/>
    <w:rsid w:val="00E84677"/>
    <w:rsid w:val="00EB5FA5"/>
    <w:rsid w:val="00EF33CC"/>
    <w:rsid w:val="00F11464"/>
    <w:rsid w:val="00F55F67"/>
    <w:rsid w:val="00F835CD"/>
    <w:rsid w:val="00F93F14"/>
    <w:rsid w:val="00FD6F4F"/>
    <w:rsid w:val="00FE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D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34D3"/>
    <w:pPr>
      <w:keepNext/>
      <w:widowControl w:val="0"/>
      <w:snapToGrid w:val="0"/>
      <w:spacing w:before="240" w:after="60" w:line="278" w:lineRule="auto"/>
      <w:ind w:firstLine="700"/>
      <w:jc w:val="both"/>
      <w:outlineLvl w:val="0"/>
    </w:pPr>
    <w:rPr>
      <w:b/>
      <w:bCs/>
      <w:kern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0D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4D3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0D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unhideWhenUsed/>
    <w:rsid w:val="00750D4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750D4F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a4">
    <w:name w:val="caption"/>
    <w:basedOn w:val="a"/>
    <w:semiHidden/>
    <w:unhideWhenUsed/>
    <w:qFormat/>
    <w:rsid w:val="00750D4F"/>
    <w:pPr>
      <w:jc w:val="center"/>
    </w:pPr>
    <w:rPr>
      <w:szCs w:val="20"/>
    </w:rPr>
  </w:style>
  <w:style w:type="paragraph" w:styleId="a5">
    <w:name w:val="List Paragraph"/>
    <w:basedOn w:val="a"/>
    <w:uiPriority w:val="34"/>
    <w:qFormat/>
    <w:rsid w:val="00750D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750D4F"/>
    <w:pPr>
      <w:widowControl w:val="0"/>
      <w:ind w:firstLine="567"/>
      <w:jc w:val="both"/>
    </w:pPr>
    <w:rPr>
      <w:sz w:val="28"/>
      <w:szCs w:val="20"/>
    </w:rPr>
  </w:style>
  <w:style w:type="paragraph" w:customStyle="1" w:styleId="ConsPlusNormal">
    <w:name w:val="ConsPlusNormal"/>
    <w:rsid w:val="00750D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Emphasis"/>
    <w:basedOn w:val="a0"/>
    <w:qFormat/>
    <w:rsid w:val="00750D4F"/>
    <w:rPr>
      <w:i/>
      <w:iCs/>
    </w:rPr>
  </w:style>
  <w:style w:type="paragraph" w:styleId="a7">
    <w:name w:val="header"/>
    <w:basedOn w:val="a"/>
    <w:link w:val="a8"/>
    <w:uiPriority w:val="99"/>
    <w:unhideWhenUsed/>
    <w:rsid w:val="0030048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0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0048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04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E34D3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2">
    <w:name w:val="toc 2"/>
    <w:basedOn w:val="a"/>
    <w:next w:val="a"/>
    <w:autoRedefine/>
    <w:uiPriority w:val="39"/>
    <w:unhideWhenUsed/>
    <w:rsid w:val="002E34D3"/>
    <w:pPr>
      <w:ind w:left="240"/>
    </w:pPr>
    <w:rPr>
      <w:rFonts w:asciiTheme="minorHAnsi" w:hAnsiTheme="minorHAnsi"/>
      <w:smallCap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2E34D3"/>
    <w:pPr>
      <w:ind w:left="72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2E34D3"/>
    <w:pPr>
      <w:ind w:left="96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2E34D3"/>
    <w:pPr>
      <w:ind w:left="12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2E34D3"/>
    <w:pPr>
      <w:ind w:left="144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2E34D3"/>
    <w:pPr>
      <w:ind w:left="168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2E34D3"/>
    <w:pPr>
      <w:ind w:left="1920"/>
    </w:pPr>
    <w:rPr>
      <w:rFonts w:asciiTheme="minorHAnsi" w:hAnsiTheme="minorHAnsi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B6714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71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5DC20-167A-4064-9004-58CE3529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11</Pages>
  <Words>2448</Words>
  <Characters>13956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83</cp:revision>
  <cp:lastPrinted>2022-09-21T06:10:00Z</cp:lastPrinted>
  <dcterms:created xsi:type="dcterms:W3CDTF">2022-09-12T11:43:00Z</dcterms:created>
  <dcterms:modified xsi:type="dcterms:W3CDTF">2023-03-13T11:40:00Z</dcterms:modified>
</cp:coreProperties>
</file>